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Государственное автономное образовательное учреждение </w:t>
      </w:r>
      <w:r w:rsidRPr="003200DE">
        <w:rPr>
          <w:rFonts w:ascii="Times New Roman" w:hAnsi="Times New Roman"/>
          <w:b/>
        </w:rPr>
        <w:br/>
        <w:t>дополнительного профессионального образования Свердловской области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(ГАОУ ДПО СО «ИРО»)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Нижнетагильский филиал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государственного автономного образовательного учреждения 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дополнительного профессионального образования Свердловской области 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 w:rsidR="002E25E7"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514D3A" w:rsidRPr="003200DE" w:rsidRDefault="00514D3A" w:rsidP="00514D3A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(НТФ ИРО)</w:t>
      </w:r>
    </w:p>
    <w:p w:rsidR="00514D3A" w:rsidRPr="003200DE" w:rsidRDefault="00514D3A" w:rsidP="00514D3A">
      <w:pPr>
        <w:pStyle w:val="a3"/>
        <w:spacing w:after="0"/>
        <w:rPr>
          <w:b/>
          <w:sz w:val="28"/>
          <w:szCs w:val="40"/>
        </w:rPr>
      </w:pPr>
    </w:p>
    <w:p w:rsidR="00514D3A" w:rsidRPr="003200DE" w:rsidRDefault="00514D3A" w:rsidP="00514D3A">
      <w:pPr>
        <w:pStyle w:val="a3"/>
        <w:rPr>
          <w:sz w:val="20"/>
          <w:szCs w:val="16"/>
        </w:rPr>
      </w:pP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ПЛАН РАБОТЫ</w:t>
      </w:r>
    </w:p>
    <w:p w:rsidR="00C108DC" w:rsidRDefault="00C108DC" w:rsidP="00514D3A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физико-математического образования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Нижнетагильского филиала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государственного автономного образовательного учреждения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«ИНСТИТУТ</w:t>
      </w:r>
      <w:r w:rsidR="002E25E7">
        <w:rPr>
          <w:b/>
          <w:sz w:val="32"/>
        </w:rPr>
        <w:t xml:space="preserve"> </w:t>
      </w:r>
      <w:r w:rsidRPr="003200DE">
        <w:rPr>
          <w:b/>
          <w:sz w:val="32"/>
        </w:rPr>
        <w:t>РАЗВИТИЯ</w:t>
      </w:r>
      <w:r w:rsidR="002E25E7">
        <w:rPr>
          <w:b/>
          <w:sz w:val="32"/>
        </w:rPr>
        <w:t xml:space="preserve"> </w:t>
      </w:r>
      <w:r w:rsidRPr="003200DE">
        <w:rPr>
          <w:b/>
          <w:sz w:val="32"/>
        </w:rPr>
        <w:t xml:space="preserve">ОБРАЗОВАНИЯ» </w:t>
      </w:r>
    </w:p>
    <w:p w:rsidR="00514D3A" w:rsidRPr="003200DE" w:rsidRDefault="00514D3A" w:rsidP="00514D3A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НА</w:t>
      </w:r>
      <w:r w:rsidR="002E25E7">
        <w:rPr>
          <w:b/>
          <w:sz w:val="32"/>
        </w:rPr>
        <w:t xml:space="preserve"> </w:t>
      </w:r>
      <w:r w:rsidR="00AE61B9">
        <w:rPr>
          <w:b/>
          <w:sz w:val="32"/>
        </w:rPr>
        <w:t>ИЮНЬ</w:t>
      </w:r>
      <w:r w:rsidR="005C02ED" w:rsidRPr="003200DE">
        <w:rPr>
          <w:b/>
          <w:sz w:val="32"/>
        </w:rPr>
        <w:t xml:space="preserve"> </w:t>
      </w:r>
      <w:r w:rsidRPr="003200DE">
        <w:rPr>
          <w:b/>
          <w:sz w:val="40"/>
        </w:rPr>
        <w:t>2017</w:t>
      </w:r>
      <w:r w:rsidRPr="003200DE">
        <w:rPr>
          <w:b/>
          <w:sz w:val="32"/>
        </w:rPr>
        <w:t xml:space="preserve"> ГОД</w:t>
      </w:r>
    </w:p>
    <w:p w:rsidR="00514D3A" w:rsidRDefault="00514D3A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C108DC" w:rsidRDefault="00C108DC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C108DC" w:rsidRDefault="00C108DC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C108DC" w:rsidRPr="003200DE" w:rsidRDefault="00C108DC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514D3A" w:rsidRDefault="00514D3A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2E25E7" w:rsidRDefault="002E25E7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2E25E7" w:rsidRPr="003200DE" w:rsidRDefault="002E25E7" w:rsidP="00514D3A">
      <w:pPr>
        <w:jc w:val="both"/>
        <w:rPr>
          <w:rFonts w:ascii="Times New Roman" w:hAnsi="Times New Roman"/>
          <w:b/>
          <w:bCs/>
          <w:sz w:val="28"/>
        </w:rPr>
      </w:pPr>
    </w:p>
    <w:p w:rsidR="00C108DC" w:rsidRDefault="002E25E7" w:rsidP="00C108D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r w:rsidR="00514D3A" w:rsidRPr="003200DE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ижний</w:t>
      </w:r>
      <w:r w:rsidR="00514D3A" w:rsidRPr="003200DE">
        <w:rPr>
          <w:rFonts w:ascii="Times New Roman" w:hAnsi="Times New Roman"/>
          <w:sz w:val="32"/>
          <w:szCs w:val="32"/>
        </w:rPr>
        <w:t xml:space="preserve"> Тагил, </w:t>
      </w:r>
      <w:r w:rsidR="00A474C2">
        <w:rPr>
          <w:rFonts w:ascii="Times New Roman" w:hAnsi="Times New Roman"/>
          <w:sz w:val="32"/>
          <w:szCs w:val="32"/>
        </w:rPr>
        <w:t>2017</w:t>
      </w:r>
      <w:r w:rsidR="00C108DC">
        <w:rPr>
          <w:rFonts w:ascii="Times New Roman" w:hAnsi="Times New Roman"/>
          <w:sz w:val="32"/>
          <w:szCs w:val="32"/>
        </w:rPr>
        <w:br w:type="page"/>
      </w:r>
    </w:p>
    <w:p w:rsidR="00514D3A" w:rsidRPr="003200DE" w:rsidRDefault="00514D3A" w:rsidP="00514D3A">
      <w:pPr>
        <w:jc w:val="center"/>
        <w:rPr>
          <w:rFonts w:ascii="Times New Roman" w:hAnsi="Times New Roman"/>
          <w:sz w:val="28"/>
        </w:rPr>
      </w:pPr>
    </w:p>
    <w:p w:rsidR="00CA28D9" w:rsidRPr="003200DE" w:rsidRDefault="00CA28D9">
      <w:pPr>
        <w:rPr>
          <w:rFonts w:ascii="Times New Roman" w:hAnsi="Times New Roman"/>
        </w:rPr>
      </w:pPr>
    </w:p>
    <w:p w:rsidR="00CA28D9" w:rsidRPr="003200DE" w:rsidRDefault="00CA28D9" w:rsidP="003200DE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0DE">
        <w:rPr>
          <w:rFonts w:ascii="Times New Roman" w:hAnsi="Times New Roman"/>
          <w:b/>
          <w:sz w:val="24"/>
          <w:szCs w:val="24"/>
        </w:rPr>
        <w:t xml:space="preserve">План образовательной, учебно-методической, научно-исследовательской, организационно-методической деятельности </w:t>
      </w:r>
      <w:r w:rsidR="003200DE">
        <w:rPr>
          <w:rFonts w:ascii="Times New Roman" w:hAnsi="Times New Roman"/>
          <w:b/>
          <w:sz w:val="24"/>
          <w:szCs w:val="24"/>
        </w:rPr>
        <w:br/>
      </w:r>
      <w:r w:rsidRPr="003200DE">
        <w:rPr>
          <w:rFonts w:ascii="Times New Roman" w:hAnsi="Times New Roman"/>
          <w:b/>
          <w:sz w:val="24"/>
          <w:szCs w:val="24"/>
        </w:rPr>
        <w:t xml:space="preserve">ГАОУ ДПО СО </w:t>
      </w:r>
      <w:r w:rsidR="003200DE">
        <w:rPr>
          <w:rFonts w:ascii="Times New Roman" w:hAnsi="Times New Roman"/>
          <w:b/>
          <w:sz w:val="24"/>
          <w:szCs w:val="24"/>
        </w:rPr>
        <w:t>«</w:t>
      </w:r>
      <w:r w:rsidRPr="003200DE">
        <w:rPr>
          <w:rFonts w:ascii="Times New Roman" w:hAnsi="Times New Roman"/>
          <w:b/>
          <w:sz w:val="24"/>
          <w:szCs w:val="24"/>
        </w:rPr>
        <w:t>ИРО</w:t>
      </w:r>
      <w:r w:rsidR="003200DE">
        <w:rPr>
          <w:rFonts w:ascii="Times New Roman" w:hAnsi="Times New Roman"/>
          <w:b/>
          <w:sz w:val="24"/>
          <w:szCs w:val="24"/>
        </w:rPr>
        <w:t>»</w:t>
      </w:r>
      <w:r w:rsidRPr="003200DE">
        <w:rPr>
          <w:rFonts w:ascii="Times New Roman" w:hAnsi="Times New Roman"/>
          <w:b/>
          <w:sz w:val="24"/>
          <w:szCs w:val="24"/>
        </w:rPr>
        <w:t xml:space="preserve"> на</w:t>
      </w:r>
      <w:r w:rsidR="002E25E7">
        <w:rPr>
          <w:rFonts w:ascii="Times New Roman" w:hAnsi="Times New Roman"/>
          <w:b/>
          <w:sz w:val="24"/>
          <w:szCs w:val="24"/>
        </w:rPr>
        <w:t xml:space="preserve"> </w:t>
      </w:r>
      <w:r w:rsidR="00AE61B9">
        <w:rPr>
          <w:rFonts w:ascii="Times New Roman" w:hAnsi="Times New Roman"/>
          <w:b/>
          <w:sz w:val="24"/>
          <w:szCs w:val="24"/>
        </w:rPr>
        <w:t>июнь</w:t>
      </w:r>
      <w:r w:rsidRPr="003200DE">
        <w:rPr>
          <w:rFonts w:ascii="Times New Roman" w:hAnsi="Times New Roman"/>
          <w:b/>
          <w:sz w:val="24"/>
          <w:szCs w:val="24"/>
        </w:rPr>
        <w:t xml:space="preserve"> 2017 год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491"/>
        <w:gridCol w:w="2088"/>
        <w:gridCol w:w="1540"/>
        <w:gridCol w:w="2463"/>
        <w:gridCol w:w="1978"/>
        <w:gridCol w:w="2088"/>
      </w:tblGrid>
      <w:tr w:rsidR="00CA28D9" w:rsidRPr="00A545E9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CA28D9" w:rsidRPr="002E25E7" w:rsidRDefault="00CA28D9" w:rsidP="003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t>НТФ ИРО</w:t>
            </w:r>
          </w:p>
          <w:p w:rsidR="00CA28D9" w:rsidRPr="002E25E7" w:rsidRDefault="00CA28D9" w:rsidP="00320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Директор: Жижина Инна Владимировна, кандидат психологических</w:t>
            </w:r>
            <w:r w:rsidR="002E25E7" w:rsidRPr="002E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наук</w:t>
            </w:r>
          </w:p>
          <w:p w:rsidR="00CA28D9" w:rsidRPr="002E25E7" w:rsidRDefault="00CA28D9" w:rsidP="003200DE">
            <w:pPr>
              <w:spacing w:after="0" w:line="240" w:lineRule="auto"/>
              <w:ind w:left="-26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т</w:t>
            </w:r>
            <w:r w:rsidRPr="002E2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(3453) 25-11-88; 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2E25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4">
              <w:r w:rsidRPr="002E25E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ntfiro@gmail.com</w:t>
              </w:r>
            </w:hyperlink>
          </w:p>
        </w:tc>
      </w:tr>
      <w:tr w:rsidR="00CA28D9" w:rsidRPr="002E25E7" w:rsidTr="002E25E7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4F650E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CA28D9" w:rsidRPr="002E25E7" w:rsidRDefault="003D6816" w:rsidP="004F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A474C2" w:rsidRPr="002E25E7" w:rsidTr="0098418B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91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40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63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97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088" w:type="dxa"/>
            <w:shd w:val="clear" w:color="auto" w:fill="auto"/>
          </w:tcPr>
          <w:p w:rsidR="000B77B0" w:rsidRPr="002E25E7" w:rsidRDefault="000B77B0" w:rsidP="003200DE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AE61B9" w:rsidRPr="002E25E7" w:rsidTr="003D6649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AE61B9" w:rsidRPr="002E25E7" w:rsidRDefault="00AE61B9" w:rsidP="003D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61B9">
              <w:rPr>
                <w:rFonts w:ascii="Times New Roman" w:hAnsi="Times New Roman"/>
                <w:sz w:val="24"/>
                <w:szCs w:val="24"/>
              </w:rPr>
              <w:t xml:space="preserve">Образовательная робототехника как средство достижения </w:t>
            </w:r>
            <w:proofErr w:type="spellStart"/>
            <w:r w:rsidRPr="00AE61B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AE61B9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 (24 ч.)</w:t>
            </w:r>
          </w:p>
        </w:tc>
        <w:tc>
          <w:tcPr>
            <w:tcW w:w="1491" w:type="dxa"/>
            <w:shd w:val="clear" w:color="auto" w:fill="auto"/>
          </w:tcPr>
          <w:p w:rsidR="00AE61B9" w:rsidRDefault="00AE61B9" w:rsidP="003D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13.06-15.06.2017</w:t>
            </w:r>
          </w:p>
          <w:p w:rsidR="00AE61B9" w:rsidRPr="002E25E7" w:rsidRDefault="00AE61B9" w:rsidP="003D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5</w:t>
            </w:r>
          </w:p>
        </w:tc>
        <w:tc>
          <w:tcPr>
            <w:tcW w:w="2088" w:type="dxa"/>
            <w:shd w:val="clear" w:color="auto" w:fill="auto"/>
          </w:tcPr>
          <w:p w:rsidR="00AE61B9" w:rsidRPr="00E23C0F" w:rsidRDefault="003F25E5" w:rsidP="003D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5E5">
              <w:rPr>
                <w:rFonts w:ascii="Times New Roman" w:hAnsi="Times New Roman"/>
                <w:sz w:val="24"/>
                <w:szCs w:val="24"/>
              </w:rPr>
              <w:t>Потоскуев С.Э., доцент кафедры физико-математического образования НТФ ИРО, канд. физ.-мат. наук, доцент ВАК</w:t>
            </w:r>
          </w:p>
        </w:tc>
        <w:tc>
          <w:tcPr>
            <w:tcW w:w="1540" w:type="dxa"/>
            <w:shd w:val="clear" w:color="auto" w:fill="auto"/>
          </w:tcPr>
          <w:p w:rsidR="00AE61B9" w:rsidRPr="002E25E7" w:rsidRDefault="00AE61B9" w:rsidP="00957FD8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AE61B9" w:rsidRPr="0098418B" w:rsidRDefault="00AE61B9" w:rsidP="00957FD8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1B9">
              <w:rPr>
                <w:rFonts w:ascii="Times New Roman" w:hAnsi="Times New Roman"/>
                <w:sz w:val="20"/>
                <w:szCs w:val="20"/>
              </w:rPr>
              <w:t>педагогические работники дошкольных образовательных и общеобразовательных организаций, педагогов дополнительного образования</w:t>
            </w:r>
          </w:p>
        </w:tc>
        <w:tc>
          <w:tcPr>
            <w:tcW w:w="1978" w:type="dxa"/>
            <w:shd w:val="clear" w:color="auto" w:fill="auto"/>
          </w:tcPr>
          <w:p w:rsidR="00AE61B9" w:rsidRPr="002E25E7" w:rsidRDefault="00AE61B9" w:rsidP="00957FD8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AE61B9" w:rsidRPr="002B2256" w:rsidRDefault="00AE61B9" w:rsidP="00AE61B9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E61B9">
              <w:rPr>
                <w:rFonts w:ascii="Times New Roman" w:hAnsi="Times New Roman"/>
                <w:sz w:val="20"/>
                <w:szCs w:val="24"/>
              </w:rPr>
              <w:t>в рамках мероприятия 2.2 «Федеральной целевой программы развития образования на 2016-2020 годы»</w:t>
            </w:r>
          </w:p>
        </w:tc>
      </w:tr>
    </w:tbl>
    <w:p w:rsidR="00CA28D9" w:rsidRDefault="00CA28D9" w:rsidP="002E25E7">
      <w:pPr>
        <w:spacing w:after="0" w:line="240" w:lineRule="auto"/>
        <w:rPr>
          <w:rFonts w:ascii="Times New Roman" w:hAnsi="Times New Roman"/>
        </w:rPr>
      </w:pPr>
    </w:p>
    <w:p w:rsidR="00AE61B9" w:rsidRDefault="00AE61B9" w:rsidP="002E25E7">
      <w:pPr>
        <w:spacing w:after="0" w:line="240" w:lineRule="auto"/>
        <w:rPr>
          <w:rFonts w:ascii="Times New Roman" w:hAnsi="Times New Roman"/>
        </w:rPr>
      </w:pPr>
    </w:p>
    <w:p w:rsidR="00AE61B9" w:rsidRDefault="00AE61B9" w:rsidP="002E25E7">
      <w:pPr>
        <w:spacing w:after="0" w:line="240" w:lineRule="auto"/>
        <w:rPr>
          <w:rFonts w:ascii="Times New Roman" w:hAnsi="Times New Roman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795"/>
        <w:gridCol w:w="2931"/>
      </w:tblGrid>
      <w:tr w:rsidR="00D42C1A" w:rsidRPr="00AE61B9" w:rsidTr="00E25053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42C1A" w:rsidRPr="005C3FCE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D42C1A" w:rsidRPr="00AE61B9" w:rsidTr="00E25053">
        <w:trPr>
          <w:trHeight w:val="567"/>
        </w:trPr>
        <w:tc>
          <w:tcPr>
            <w:tcW w:w="3101" w:type="pct"/>
            <w:shd w:val="clear" w:color="auto" w:fill="auto"/>
          </w:tcPr>
          <w:p w:rsidR="00D42C1A" w:rsidRPr="00A34C52" w:rsidRDefault="00D42C1A" w:rsidP="00DF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заседания кафедр</w:t>
            </w:r>
            <w:r w:rsidR="00DF77B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27" w:type="pct"/>
            <w:shd w:val="clear" w:color="auto" w:fill="auto"/>
          </w:tcPr>
          <w:p w:rsidR="00D42C1A" w:rsidRPr="00A34C52" w:rsidRDefault="00A34C52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</w:tc>
        <w:tc>
          <w:tcPr>
            <w:tcW w:w="972" w:type="pct"/>
            <w:shd w:val="clear" w:color="auto" w:fill="auto"/>
          </w:tcPr>
          <w:p w:rsidR="00A34C52" w:rsidRPr="00A34C52" w:rsidRDefault="00A34C52" w:rsidP="00A3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C52"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 w:rsidRPr="00A34C52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D42C1A" w:rsidRPr="00A34C52" w:rsidRDefault="00D42C1A" w:rsidP="00A3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1A" w:rsidRPr="00AE61B9" w:rsidTr="00E25053">
        <w:trPr>
          <w:trHeight w:val="567"/>
        </w:trPr>
        <w:tc>
          <w:tcPr>
            <w:tcW w:w="3101" w:type="pct"/>
            <w:shd w:val="clear" w:color="auto" w:fill="auto"/>
          </w:tcPr>
          <w:p w:rsidR="00D42C1A" w:rsidRPr="00A34C52" w:rsidRDefault="00DF77B9" w:rsidP="00E25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="00D42C1A" w:rsidRPr="00A34C52">
              <w:rPr>
                <w:rFonts w:ascii="Times New Roman" w:hAnsi="Times New Roman"/>
                <w:sz w:val="24"/>
                <w:szCs w:val="24"/>
              </w:rPr>
              <w:t xml:space="preserve"> Научно-методического совета НТФ ИРО</w:t>
            </w:r>
          </w:p>
        </w:tc>
        <w:tc>
          <w:tcPr>
            <w:tcW w:w="927" w:type="pct"/>
            <w:shd w:val="clear" w:color="auto" w:fill="auto"/>
          </w:tcPr>
          <w:p w:rsidR="00D42C1A" w:rsidRPr="00A34C52" w:rsidRDefault="00A34C52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972" w:type="pct"/>
            <w:shd w:val="clear" w:color="auto" w:fill="auto"/>
          </w:tcPr>
          <w:p w:rsidR="00A34C52" w:rsidRDefault="00A34C52" w:rsidP="00A3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 xml:space="preserve">Члены НМС </w:t>
            </w:r>
          </w:p>
          <w:p w:rsidR="00D42C1A" w:rsidRPr="00A34C52" w:rsidRDefault="00A34C52" w:rsidP="00A3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</w:tr>
      <w:tr w:rsidR="00D42C1A" w:rsidRPr="00AE61B9" w:rsidTr="00E25053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42C1A" w:rsidRPr="005C3FCE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6.7 Научное сопровождение базовых и инновационных площадок</w:t>
            </w:r>
          </w:p>
        </w:tc>
      </w:tr>
      <w:tr w:rsidR="00D42C1A" w:rsidRPr="00AE61B9" w:rsidTr="00E25053">
        <w:trPr>
          <w:trHeight w:val="567"/>
        </w:trPr>
        <w:tc>
          <w:tcPr>
            <w:tcW w:w="3101" w:type="pct"/>
            <w:shd w:val="clear" w:color="auto" w:fill="auto"/>
          </w:tcPr>
          <w:p w:rsidR="00D42C1A" w:rsidRPr="005C3FCE" w:rsidRDefault="00D42C1A" w:rsidP="00DF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базовых площадок «Развитие инженерного мышления обучающихся в образовательных организациях» (МБОУ СОШ № 95)</w:t>
            </w:r>
          </w:p>
        </w:tc>
        <w:tc>
          <w:tcPr>
            <w:tcW w:w="927" w:type="pct"/>
            <w:shd w:val="clear" w:color="auto" w:fill="auto"/>
          </w:tcPr>
          <w:p w:rsidR="00D42C1A" w:rsidRPr="005C3FCE" w:rsidRDefault="005C3FCE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72" w:type="pct"/>
            <w:shd w:val="clear" w:color="auto" w:fill="auto"/>
          </w:tcPr>
          <w:p w:rsidR="00D42C1A" w:rsidRPr="005C3FCE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FCE">
              <w:rPr>
                <w:rFonts w:ascii="Times New Roman" w:hAnsi="Times New Roman"/>
                <w:sz w:val="24"/>
                <w:szCs w:val="24"/>
              </w:rPr>
              <w:t>Потоскуев</w:t>
            </w:r>
            <w:proofErr w:type="spellEnd"/>
            <w:r w:rsidRPr="005C3FCE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  <w:p w:rsidR="00D42C1A" w:rsidRPr="005C3FCE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1A" w:rsidRPr="00AE61B9" w:rsidTr="00E25053">
        <w:trPr>
          <w:trHeight w:val="567"/>
        </w:trPr>
        <w:tc>
          <w:tcPr>
            <w:tcW w:w="3101" w:type="pct"/>
            <w:shd w:val="clear" w:color="auto" w:fill="auto"/>
          </w:tcPr>
          <w:p w:rsidR="00D42C1A" w:rsidRPr="005C3FCE" w:rsidRDefault="00D42C1A" w:rsidP="00DF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сопровождение деятельности пилотных площадок по подготовке к ГИА (МБОУ СОШ № 138, г. Нижний Тагил</w:t>
            </w:r>
            <w:r w:rsidR="00DF77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shd w:val="clear" w:color="auto" w:fill="auto"/>
          </w:tcPr>
          <w:p w:rsidR="00D42C1A" w:rsidRPr="005C3FCE" w:rsidRDefault="005C3FCE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72" w:type="pct"/>
            <w:shd w:val="clear" w:color="auto" w:fill="auto"/>
          </w:tcPr>
          <w:p w:rsidR="00D42C1A" w:rsidRPr="005C3FCE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FCE">
              <w:rPr>
                <w:rFonts w:ascii="Times New Roman" w:hAnsi="Times New Roman"/>
                <w:sz w:val="24"/>
                <w:szCs w:val="24"/>
              </w:rPr>
              <w:t>Райхерт</w:t>
            </w:r>
            <w:proofErr w:type="spellEnd"/>
            <w:r w:rsidRPr="005C3FCE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D42C1A" w:rsidRPr="005C3FCE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C1A" w:rsidRPr="00AE61B9" w:rsidTr="00E25053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D42C1A" w:rsidRPr="005C3FCE" w:rsidRDefault="00D42C1A" w:rsidP="00E25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8. Научно-методическое обеспечение</w:t>
            </w:r>
          </w:p>
        </w:tc>
      </w:tr>
      <w:tr w:rsidR="0015218C" w:rsidRPr="00AE61B9" w:rsidTr="003D6649">
        <w:trPr>
          <w:trHeight w:val="567"/>
        </w:trPr>
        <w:tc>
          <w:tcPr>
            <w:tcW w:w="3101" w:type="pct"/>
            <w:shd w:val="clear" w:color="auto" w:fill="auto"/>
            <w:vAlign w:val="center"/>
          </w:tcPr>
          <w:p w:rsidR="0015218C" w:rsidRPr="005C3FCE" w:rsidRDefault="0015218C" w:rsidP="005C3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Методические рекомендации «</w:t>
            </w:r>
            <w:r w:rsidR="005C3FCE" w:rsidRPr="005C3FCE">
              <w:rPr>
                <w:rFonts w:ascii="Times New Roman" w:hAnsi="Times New Roman"/>
                <w:sz w:val="24"/>
                <w:szCs w:val="24"/>
              </w:rPr>
              <w:t>Реализация системно-</w:t>
            </w:r>
            <w:proofErr w:type="spellStart"/>
            <w:r w:rsidR="005C3FCE" w:rsidRPr="005C3FC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5C3FCE" w:rsidRPr="005C3FCE">
              <w:rPr>
                <w:rFonts w:ascii="Times New Roman" w:hAnsi="Times New Roman"/>
                <w:sz w:val="24"/>
                <w:szCs w:val="24"/>
              </w:rPr>
              <w:t xml:space="preserve"> подхода на уроке физики в общеобразовательной школе</w:t>
            </w:r>
            <w:r w:rsidRPr="005C3F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7" w:type="pct"/>
            <w:shd w:val="clear" w:color="auto" w:fill="auto"/>
          </w:tcPr>
          <w:p w:rsidR="0015218C" w:rsidRPr="005C3FCE" w:rsidRDefault="00232D83" w:rsidP="006A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72" w:type="pct"/>
            <w:shd w:val="clear" w:color="auto" w:fill="auto"/>
          </w:tcPr>
          <w:p w:rsidR="0015218C" w:rsidRPr="005C3FCE" w:rsidRDefault="005C3FCE" w:rsidP="003D6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FCE">
              <w:rPr>
                <w:rFonts w:ascii="Times New Roman" w:hAnsi="Times New Roman"/>
                <w:sz w:val="24"/>
                <w:szCs w:val="24"/>
              </w:rPr>
              <w:t>Малеева Е.В.</w:t>
            </w:r>
          </w:p>
        </w:tc>
      </w:tr>
      <w:tr w:rsidR="00DF77B9" w:rsidRPr="00AE61B9" w:rsidTr="003D6649">
        <w:trPr>
          <w:trHeight w:val="567"/>
        </w:trPr>
        <w:tc>
          <w:tcPr>
            <w:tcW w:w="3101" w:type="pct"/>
            <w:shd w:val="clear" w:color="auto" w:fill="auto"/>
            <w:vAlign w:val="center"/>
          </w:tcPr>
          <w:p w:rsidR="00DF77B9" w:rsidRPr="005C3FCE" w:rsidRDefault="00DF77B9" w:rsidP="00A54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7B9">
              <w:rPr>
                <w:rFonts w:ascii="Times New Roman" w:hAnsi="Times New Roman"/>
                <w:sz w:val="24"/>
                <w:szCs w:val="24"/>
              </w:rPr>
              <w:t>Методические рекомендации «</w:t>
            </w:r>
            <w:r w:rsidR="00A545E9" w:rsidRPr="00A545E9">
              <w:rPr>
                <w:rFonts w:ascii="Times New Roman" w:hAnsi="Times New Roman"/>
                <w:sz w:val="24"/>
                <w:szCs w:val="24"/>
              </w:rPr>
              <w:t>Изучение теории вероятностей как условие успешной подготовки к итоговой аттестации по математике и информатике</w:t>
            </w:r>
            <w:bookmarkStart w:id="0" w:name="_GoBack"/>
            <w:bookmarkEnd w:id="0"/>
            <w:r w:rsidRPr="00DF77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7" w:type="pct"/>
            <w:shd w:val="clear" w:color="auto" w:fill="auto"/>
          </w:tcPr>
          <w:p w:rsidR="00DF77B9" w:rsidRDefault="00DF77B9" w:rsidP="006A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72" w:type="pct"/>
            <w:shd w:val="clear" w:color="auto" w:fill="auto"/>
          </w:tcPr>
          <w:p w:rsidR="00DF77B9" w:rsidRPr="005C3FCE" w:rsidRDefault="00DF77B9" w:rsidP="00DF7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Дёмина Е.Л.</w:t>
            </w:r>
          </w:p>
        </w:tc>
      </w:tr>
    </w:tbl>
    <w:p w:rsidR="00D42C1A" w:rsidRPr="003200DE" w:rsidRDefault="00D42C1A" w:rsidP="002E25E7">
      <w:pPr>
        <w:spacing w:after="0" w:line="240" w:lineRule="auto"/>
        <w:rPr>
          <w:rFonts w:ascii="Times New Roman" w:hAnsi="Times New Roman"/>
        </w:rPr>
      </w:pPr>
    </w:p>
    <w:sectPr w:rsidR="00D42C1A" w:rsidRPr="003200DE" w:rsidSect="00514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8"/>
    <w:rsid w:val="00017FFD"/>
    <w:rsid w:val="00031735"/>
    <w:rsid w:val="00075767"/>
    <w:rsid w:val="000A5891"/>
    <w:rsid w:val="000B3F45"/>
    <w:rsid w:val="000B77B0"/>
    <w:rsid w:val="000C7980"/>
    <w:rsid w:val="000E70D9"/>
    <w:rsid w:val="000F1401"/>
    <w:rsid w:val="001002F8"/>
    <w:rsid w:val="00103D1C"/>
    <w:rsid w:val="001062C4"/>
    <w:rsid w:val="00116819"/>
    <w:rsid w:val="0012089C"/>
    <w:rsid w:val="0015218C"/>
    <w:rsid w:val="00153D8D"/>
    <w:rsid w:val="001A364A"/>
    <w:rsid w:val="001A383C"/>
    <w:rsid w:val="001B2268"/>
    <w:rsid w:val="001C3106"/>
    <w:rsid w:val="001C4A62"/>
    <w:rsid w:val="00206A77"/>
    <w:rsid w:val="00220168"/>
    <w:rsid w:val="00224B3A"/>
    <w:rsid w:val="00232D83"/>
    <w:rsid w:val="0023477D"/>
    <w:rsid w:val="00255AC8"/>
    <w:rsid w:val="00262BC0"/>
    <w:rsid w:val="00281A62"/>
    <w:rsid w:val="00284001"/>
    <w:rsid w:val="00292F47"/>
    <w:rsid w:val="0029607A"/>
    <w:rsid w:val="00297425"/>
    <w:rsid w:val="00297A70"/>
    <w:rsid w:val="00297D35"/>
    <w:rsid w:val="002B2256"/>
    <w:rsid w:val="002B675C"/>
    <w:rsid w:val="002C44C9"/>
    <w:rsid w:val="002D2BCA"/>
    <w:rsid w:val="002E25E7"/>
    <w:rsid w:val="002F6E94"/>
    <w:rsid w:val="002F7E98"/>
    <w:rsid w:val="003035D6"/>
    <w:rsid w:val="00304473"/>
    <w:rsid w:val="00312230"/>
    <w:rsid w:val="0031529C"/>
    <w:rsid w:val="003200DE"/>
    <w:rsid w:val="00326CDC"/>
    <w:rsid w:val="0033632A"/>
    <w:rsid w:val="0034586E"/>
    <w:rsid w:val="00351BAA"/>
    <w:rsid w:val="00353BBB"/>
    <w:rsid w:val="003565CC"/>
    <w:rsid w:val="00360B88"/>
    <w:rsid w:val="003662DD"/>
    <w:rsid w:val="00394A88"/>
    <w:rsid w:val="003A2287"/>
    <w:rsid w:val="003A67AE"/>
    <w:rsid w:val="003B07C9"/>
    <w:rsid w:val="003C62F9"/>
    <w:rsid w:val="003C727A"/>
    <w:rsid w:val="003D6649"/>
    <w:rsid w:val="003D6816"/>
    <w:rsid w:val="003E50AE"/>
    <w:rsid w:val="003E6D1C"/>
    <w:rsid w:val="003F25E5"/>
    <w:rsid w:val="00406662"/>
    <w:rsid w:val="004121EB"/>
    <w:rsid w:val="00413A9F"/>
    <w:rsid w:val="00460D23"/>
    <w:rsid w:val="0046133A"/>
    <w:rsid w:val="00465A6C"/>
    <w:rsid w:val="00467E6B"/>
    <w:rsid w:val="00471C9E"/>
    <w:rsid w:val="00475FB8"/>
    <w:rsid w:val="00476C1A"/>
    <w:rsid w:val="00485489"/>
    <w:rsid w:val="00494BD9"/>
    <w:rsid w:val="004B1C9B"/>
    <w:rsid w:val="004B73CC"/>
    <w:rsid w:val="004D0819"/>
    <w:rsid w:val="004D27B4"/>
    <w:rsid w:val="004D4234"/>
    <w:rsid w:val="004E6949"/>
    <w:rsid w:val="004F1FF0"/>
    <w:rsid w:val="004F2AD4"/>
    <w:rsid w:val="004F650E"/>
    <w:rsid w:val="005034F6"/>
    <w:rsid w:val="00506090"/>
    <w:rsid w:val="00514D3A"/>
    <w:rsid w:val="005323BC"/>
    <w:rsid w:val="0054023F"/>
    <w:rsid w:val="00550183"/>
    <w:rsid w:val="0056394F"/>
    <w:rsid w:val="0057496C"/>
    <w:rsid w:val="00595694"/>
    <w:rsid w:val="005B6259"/>
    <w:rsid w:val="005C02ED"/>
    <w:rsid w:val="005C3FCE"/>
    <w:rsid w:val="005C51F5"/>
    <w:rsid w:val="005E11CD"/>
    <w:rsid w:val="005E1D70"/>
    <w:rsid w:val="005F10BE"/>
    <w:rsid w:val="005F1E84"/>
    <w:rsid w:val="005F22AF"/>
    <w:rsid w:val="005F4116"/>
    <w:rsid w:val="005F6D19"/>
    <w:rsid w:val="00626B81"/>
    <w:rsid w:val="0063208E"/>
    <w:rsid w:val="00634C21"/>
    <w:rsid w:val="00661233"/>
    <w:rsid w:val="0067458E"/>
    <w:rsid w:val="00693D23"/>
    <w:rsid w:val="00694E2A"/>
    <w:rsid w:val="006A317A"/>
    <w:rsid w:val="006B1956"/>
    <w:rsid w:val="006E5EBC"/>
    <w:rsid w:val="006F450F"/>
    <w:rsid w:val="00723202"/>
    <w:rsid w:val="00731C7C"/>
    <w:rsid w:val="00750CC8"/>
    <w:rsid w:val="00752470"/>
    <w:rsid w:val="00781ECB"/>
    <w:rsid w:val="00790958"/>
    <w:rsid w:val="007B113D"/>
    <w:rsid w:val="007C3367"/>
    <w:rsid w:val="007D0DEA"/>
    <w:rsid w:val="007D6D6F"/>
    <w:rsid w:val="007E36CD"/>
    <w:rsid w:val="007F2D8A"/>
    <w:rsid w:val="00801F05"/>
    <w:rsid w:val="00802511"/>
    <w:rsid w:val="00810317"/>
    <w:rsid w:val="008169F3"/>
    <w:rsid w:val="008370FB"/>
    <w:rsid w:val="00841C1B"/>
    <w:rsid w:val="00846FA9"/>
    <w:rsid w:val="00862A8A"/>
    <w:rsid w:val="00870736"/>
    <w:rsid w:val="00880587"/>
    <w:rsid w:val="0088250E"/>
    <w:rsid w:val="008873BD"/>
    <w:rsid w:val="008A15A7"/>
    <w:rsid w:val="008B71BF"/>
    <w:rsid w:val="008D562A"/>
    <w:rsid w:val="008F2E8B"/>
    <w:rsid w:val="008F4E00"/>
    <w:rsid w:val="00910B81"/>
    <w:rsid w:val="0091179B"/>
    <w:rsid w:val="00912590"/>
    <w:rsid w:val="009131E2"/>
    <w:rsid w:val="00924646"/>
    <w:rsid w:val="00926075"/>
    <w:rsid w:val="00932FC7"/>
    <w:rsid w:val="009357FC"/>
    <w:rsid w:val="00953DE3"/>
    <w:rsid w:val="00957FD8"/>
    <w:rsid w:val="0097783D"/>
    <w:rsid w:val="0098418B"/>
    <w:rsid w:val="009A4E99"/>
    <w:rsid w:val="009B18F6"/>
    <w:rsid w:val="009B1A91"/>
    <w:rsid w:val="009B29B8"/>
    <w:rsid w:val="009D71ED"/>
    <w:rsid w:val="00A34C52"/>
    <w:rsid w:val="00A42A0A"/>
    <w:rsid w:val="00A474C2"/>
    <w:rsid w:val="00A53225"/>
    <w:rsid w:val="00A545E9"/>
    <w:rsid w:val="00A67AE1"/>
    <w:rsid w:val="00A722B9"/>
    <w:rsid w:val="00A77400"/>
    <w:rsid w:val="00A83264"/>
    <w:rsid w:val="00A91B35"/>
    <w:rsid w:val="00AE1512"/>
    <w:rsid w:val="00AE61B9"/>
    <w:rsid w:val="00AF514B"/>
    <w:rsid w:val="00B47EF1"/>
    <w:rsid w:val="00B60CDD"/>
    <w:rsid w:val="00BC3330"/>
    <w:rsid w:val="00BC55D5"/>
    <w:rsid w:val="00BD6FA7"/>
    <w:rsid w:val="00BE4D4B"/>
    <w:rsid w:val="00BF4E2C"/>
    <w:rsid w:val="00C0082F"/>
    <w:rsid w:val="00C108DC"/>
    <w:rsid w:val="00C12596"/>
    <w:rsid w:val="00C15E93"/>
    <w:rsid w:val="00C43D35"/>
    <w:rsid w:val="00C5763E"/>
    <w:rsid w:val="00C60B46"/>
    <w:rsid w:val="00C71AD9"/>
    <w:rsid w:val="00C756AB"/>
    <w:rsid w:val="00C968BE"/>
    <w:rsid w:val="00CA28D9"/>
    <w:rsid w:val="00CC7BC0"/>
    <w:rsid w:val="00CD348C"/>
    <w:rsid w:val="00D060D9"/>
    <w:rsid w:val="00D25C43"/>
    <w:rsid w:val="00D27873"/>
    <w:rsid w:val="00D323A4"/>
    <w:rsid w:val="00D42C1A"/>
    <w:rsid w:val="00D43346"/>
    <w:rsid w:val="00D72E7A"/>
    <w:rsid w:val="00D83618"/>
    <w:rsid w:val="00D843AE"/>
    <w:rsid w:val="00DA519A"/>
    <w:rsid w:val="00DB586D"/>
    <w:rsid w:val="00DE2E78"/>
    <w:rsid w:val="00DF77B9"/>
    <w:rsid w:val="00E22B12"/>
    <w:rsid w:val="00E23C0F"/>
    <w:rsid w:val="00E25053"/>
    <w:rsid w:val="00E25A6E"/>
    <w:rsid w:val="00E414F8"/>
    <w:rsid w:val="00E52615"/>
    <w:rsid w:val="00E670FA"/>
    <w:rsid w:val="00E846E5"/>
    <w:rsid w:val="00E854FA"/>
    <w:rsid w:val="00E87D34"/>
    <w:rsid w:val="00E9377D"/>
    <w:rsid w:val="00EB3705"/>
    <w:rsid w:val="00EC5EF8"/>
    <w:rsid w:val="00EC60CD"/>
    <w:rsid w:val="00F04EA9"/>
    <w:rsid w:val="00F247A0"/>
    <w:rsid w:val="00F25C4B"/>
    <w:rsid w:val="00F31509"/>
    <w:rsid w:val="00F40F83"/>
    <w:rsid w:val="00F41B41"/>
    <w:rsid w:val="00F723A0"/>
    <w:rsid w:val="00F82A3B"/>
    <w:rsid w:val="00F903E8"/>
    <w:rsid w:val="00FA3B66"/>
    <w:rsid w:val="00FB0E78"/>
    <w:rsid w:val="00FB6B9E"/>
    <w:rsid w:val="00FC28C2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0CB8-AA55-419D-8CC2-C9EE538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00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D3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rsid w:val="00514D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100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4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2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4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1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fi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Links>
    <vt:vector size="6" baseType="variant"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mailto:ntfiro@gmail.com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Андрей</cp:lastModifiedBy>
  <cp:revision>5</cp:revision>
  <cp:lastPrinted>2017-05-11T06:49:00Z</cp:lastPrinted>
  <dcterms:created xsi:type="dcterms:W3CDTF">2017-05-24T03:58:00Z</dcterms:created>
  <dcterms:modified xsi:type="dcterms:W3CDTF">2017-05-24T05:19:00Z</dcterms:modified>
</cp:coreProperties>
</file>