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39" w:rsidRPr="00725939" w:rsidRDefault="004D42C0" w:rsidP="00AD1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="00AD1FF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AD1FFF">
        <w:rPr>
          <w:b/>
          <w:sz w:val="28"/>
          <w:szCs w:val="28"/>
        </w:rPr>
        <w:t xml:space="preserve"> </w:t>
      </w:r>
      <w:r w:rsidR="00C9665B">
        <w:rPr>
          <w:b/>
          <w:sz w:val="28"/>
          <w:szCs w:val="28"/>
        </w:rPr>
        <w:t>№</w:t>
      </w:r>
      <w:r w:rsidR="00F44BD8">
        <w:rPr>
          <w:b/>
          <w:sz w:val="28"/>
          <w:szCs w:val="28"/>
        </w:rPr>
        <w:t xml:space="preserve"> 1</w:t>
      </w:r>
      <w:r w:rsidR="00A10D93">
        <w:rPr>
          <w:b/>
          <w:sz w:val="28"/>
          <w:szCs w:val="28"/>
        </w:rPr>
        <w:t>/201</w:t>
      </w:r>
      <w:r w:rsidR="00BC757F">
        <w:rPr>
          <w:b/>
          <w:sz w:val="28"/>
          <w:szCs w:val="28"/>
        </w:rPr>
        <w:t>8</w:t>
      </w:r>
    </w:p>
    <w:p w:rsidR="00AD1FFF" w:rsidRDefault="00936DA5" w:rsidP="00AD1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AD1FFF">
        <w:rPr>
          <w:b/>
          <w:sz w:val="28"/>
          <w:szCs w:val="28"/>
        </w:rPr>
        <w:t xml:space="preserve"> по противодействию коррупции</w:t>
      </w:r>
    </w:p>
    <w:p w:rsidR="00AD1FFF" w:rsidRDefault="00AD1FFF" w:rsidP="00AD1FFF">
      <w:pPr>
        <w:jc w:val="center"/>
        <w:rPr>
          <w:b/>
          <w:sz w:val="28"/>
        </w:rPr>
      </w:pPr>
      <w:r>
        <w:rPr>
          <w:b/>
          <w:sz w:val="28"/>
          <w:szCs w:val="28"/>
        </w:rPr>
        <w:t>ГАОУ ДПО СО «ИРО»</w:t>
      </w:r>
    </w:p>
    <w:p w:rsidR="007E3234" w:rsidRDefault="007E3234" w:rsidP="007E3234">
      <w:pPr>
        <w:jc w:val="center"/>
        <w:rPr>
          <w:b/>
          <w:sz w:val="28"/>
        </w:rPr>
      </w:pPr>
    </w:p>
    <w:p w:rsidR="00725939" w:rsidRPr="00725939" w:rsidRDefault="00725939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725939">
        <w:rPr>
          <w:b/>
          <w:sz w:val="24"/>
          <w:szCs w:val="24"/>
        </w:rPr>
        <w:t xml:space="preserve">Дата проведения заседания: </w:t>
      </w:r>
      <w:r w:rsidR="00BC757F" w:rsidRPr="00BC757F">
        <w:rPr>
          <w:sz w:val="24"/>
          <w:szCs w:val="24"/>
        </w:rPr>
        <w:t>03</w:t>
      </w:r>
      <w:r w:rsidRPr="00BC757F">
        <w:rPr>
          <w:sz w:val="24"/>
          <w:szCs w:val="24"/>
        </w:rPr>
        <w:t xml:space="preserve"> </w:t>
      </w:r>
      <w:r w:rsidR="00BC757F">
        <w:rPr>
          <w:sz w:val="24"/>
          <w:szCs w:val="24"/>
        </w:rPr>
        <w:t>апреля</w:t>
      </w:r>
      <w:r w:rsidRPr="00725939">
        <w:rPr>
          <w:sz w:val="24"/>
          <w:szCs w:val="24"/>
        </w:rPr>
        <w:t xml:space="preserve"> 201</w:t>
      </w:r>
      <w:r w:rsidR="00BC757F">
        <w:rPr>
          <w:sz w:val="24"/>
          <w:szCs w:val="24"/>
        </w:rPr>
        <w:t>8</w:t>
      </w:r>
      <w:r w:rsidRPr="00725939">
        <w:rPr>
          <w:sz w:val="24"/>
          <w:szCs w:val="24"/>
        </w:rPr>
        <w:t xml:space="preserve"> г.</w:t>
      </w:r>
    </w:p>
    <w:p w:rsidR="00725939" w:rsidRDefault="00725939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725939">
        <w:rPr>
          <w:b/>
          <w:sz w:val="24"/>
          <w:szCs w:val="24"/>
        </w:rPr>
        <w:t xml:space="preserve">Место проведения заседания: </w:t>
      </w:r>
      <w:r w:rsidRPr="00725939">
        <w:rPr>
          <w:sz w:val="24"/>
          <w:szCs w:val="24"/>
        </w:rPr>
        <w:t>г. Екатеринбург, ул. Академическая, 16, к.328.</w:t>
      </w:r>
    </w:p>
    <w:p w:rsidR="00193D9D" w:rsidRPr="00725939" w:rsidRDefault="00193D9D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193D9D">
        <w:rPr>
          <w:b/>
          <w:sz w:val="24"/>
          <w:szCs w:val="24"/>
        </w:rPr>
        <w:t>Время начала заседания:</w:t>
      </w:r>
      <w:r>
        <w:rPr>
          <w:sz w:val="24"/>
          <w:szCs w:val="24"/>
        </w:rPr>
        <w:t xml:space="preserve"> 15 час. 00 мин.</w:t>
      </w:r>
    </w:p>
    <w:p w:rsidR="00725939" w:rsidRPr="00725939" w:rsidRDefault="00725939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725939">
        <w:rPr>
          <w:b/>
          <w:sz w:val="24"/>
          <w:szCs w:val="24"/>
        </w:rPr>
        <w:t xml:space="preserve">Присутствовали: </w:t>
      </w:r>
      <w:r w:rsidR="00F65440" w:rsidRPr="00F65440">
        <w:rPr>
          <w:sz w:val="24"/>
          <w:szCs w:val="24"/>
        </w:rPr>
        <w:t>9</w:t>
      </w:r>
      <w:r w:rsidRPr="00F65440">
        <w:rPr>
          <w:sz w:val="24"/>
          <w:szCs w:val="24"/>
        </w:rPr>
        <w:t xml:space="preserve"> ч</w:t>
      </w:r>
      <w:r w:rsidRPr="00725939">
        <w:rPr>
          <w:sz w:val="24"/>
          <w:szCs w:val="24"/>
        </w:rPr>
        <w:t xml:space="preserve">еловек из </w:t>
      </w:r>
      <w:r w:rsidR="00BC757F">
        <w:rPr>
          <w:sz w:val="24"/>
          <w:szCs w:val="24"/>
        </w:rPr>
        <w:t>9</w:t>
      </w:r>
      <w:r w:rsidRPr="00725939">
        <w:rPr>
          <w:sz w:val="24"/>
          <w:szCs w:val="24"/>
        </w:rPr>
        <w:t xml:space="preserve"> списочного состава комиссии (кворум </w:t>
      </w:r>
      <w:r w:rsidR="00F44BD8">
        <w:rPr>
          <w:sz w:val="24"/>
          <w:szCs w:val="24"/>
        </w:rPr>
        <w:t>для принятия решений имеется)</w:t>
      </w:r>
      <w:r w:rsidRPr="00725939">
        <w:rPr>
          <w:sz w:val="24"/>
          <w:szCs w:val="24"/>
        </w:rPr>
        <w:t xml:space="preserve">: </w:t>
      </w:r>
    </w:p>
    <w:p w:rsidR="00487654" w:rsidRDefault="000831E0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487654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 xml:space="preserve">: </w:t>
      </w:r>
      <w:r w:rsidRPr="000831E0">
        <w:rPr>
          <w:sz w:val="24"/>
          <w:szCs w:val="24"/>
        </w:rPr>
        <w:t>Бутакова Г.А.</w:t>
      </w:r>
      <w:r>
        <w:rPr>
          <w:sz w:val="24"/>
          <w:szCs w:val="24"/>
        </w:rPr>
        <w:t>, заведующий Центом дистанционных образовательных технологий</w:t>
      </w:r>
    </w:p>
    <w:p w:rsidR="000831E0" w:rsidRDefault="000831E0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967E0C">
        <w:rPr>
          <w:sz w:val="24"/>
          <w:szCs w:val="24"/>
        </w:rPr>
        <w:t>ам</w:t>
      </w:r>
      <w:r>
        <w:rPr>
          <w:sz w:val="24"/>
          <w:szCs w:val="24"/>
        </w:rPr>
        <w:t xml:space="preserve">еститель </w:t>
      </w:r>
      <w:r w:rsidR="0065150E">
        <w:rPr>
          <w:sz w:val="24"/>
          <w:szCs w:val="24"/>
        </w:rPr>
        <w:t>председател</w:t>
      </w:r>
      <w:r w:rsidR="00967E0C">
        <w:rPr>
          <w:sz w:val="24"/>
          <w:szCs w:val="24"/>
        </w:rPr>
        <w:t>я</w:t>
      </w:r>
      <w:r w:rsidR="0065150E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</w:t>
      </w:r>
      <w:proofErr w:type="spellStart"/>
      <w:r w:rsidRPr="000831E0">
        <w:rPr>
          <w:sz w:val="24"/>
          <w:szCs w:val="24"/>
        </w:rPr>
        <w:t>Жижина</w:t>
      </w:r>
      <w:proofErr w:type="spellEnd"/>
      <w:r w:rsidRPr="000831E0">
        <w:rPr>
          <w:sz w:val="24"/>
          <w:szCs w:val="24"/>
        </w:rPr>
        <w:t xml:space="preserve"> И.В.</w:t>
      </w:r>
      <w:r>
        <w:rPr>
          <w:sz w:val="24"/>
          <w:szCs w:val="24"/>
        </w:rPr>
        <w:t>, директор Нижнетагильского филиала</w:t>
      </w:r>
    </w:p>
    <w:p w:rsidR="00960A2D" w:rsidRPr="00960A2D" w:rsidRDefault="000831E0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960A2D" w:rsidRPr="00960A2D">
        <w:rPr>
          <w:sz w:val="24"/>
          <w:szCs w:val="24"/>
        </w:rPr>
        <w:t>екретарь комиссии</w:t>
      </w:r>
      <w:r>
        <w:rPr>
          <w:sz w:val="24"/>
          <w:szCs w:val="24"/>
        </w:rPr>
        <w:t xml:space="preserve">: </w:t>
      </w:r>
      <w:r w:rsidRPr="000831E0">
        <w:rPr>
          <w:sz w:val="24"/>
          <w:szCs w:val="24"/>
        </w:rPr>
        <w:t>Усова М.П.</w:t>
      </w:r>
      <w:r>
        <w:rPr>
          <w:sz w:val="24"/>
          <w:szCs w:val="24"/>
        </w:rPr>
        <w:t>, заведующий юридическим отделом</w:t>
      </w:r>
    </w:p>
    <w:p w:rsidR="00960A2D" w:rsidRDefault="00960A2D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60A2D">
        <w:rPr>
          <w:sz w:val="24"/>
          <w:szCs w:val="24"/>
        </w:rPr>
        <w:t>Члены комиссии</w:t>
      </w:r>
      <w:r w:rsidR="00F65440">
        <w:rPr>
          <w:sz w:val="24"/>
          <w:szCs w:val="24"/>
        </w:rPr>
        <w:t>:</w:t>
      </w:r>
    </w:p>
    <w:p w:rsidR="00F65440" w:rsidRPr="00960A2D" w:rsidRDefault="00F65440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Сердюк Г.В.</w:t>
      </w:r>
      <w:r w:rsidR="000831E0">
        <w:rPr>
          <w:sz w:val="24"/>
          <w:szCs w:val="24"/>
        </w:rPr>
        <w:t>, советник ректора</w:t>
      </w:r>
    </w:p>
    <w:p w:rsidR="00960A2D" w:rsidRPr="00960A2D" w:rsidRDefault="00960A2D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960A2D">
        <w:rPr>
          <w:sz w:val="24"/>
          <w:szCs w:val="24"/>
        </w:rPr>
        <w:t>Трофимова О.А.</w:t>
      </w:r>
      <w:r w:rsidR="000831E0">
        <w:rPr>
          <w:sz w:val="24"/>
          <w:szCs w:val="24"/>
        </w:rPr>
        <w:t>, заведующий кафедрой педагогики и психологии</w:t>
      </w:r>
    </w:p>
    <w:p w:rsidR="00315D5D" w:rsidRDefault="00315D5D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Узлова</w:t>
      </w:r>
      <w:proofErr w:type="spellEnd"/>
      <w:r>
        <w:rPr>
          <w:sz w:val="24"/>
          <w:szCs w:val="24"/>
        </w:rPr>
        <w:t xml:space="preserve"> Л.В.</w:t>
      </w:r>
      <w:r w:rsidR="000831E0">
        <w:rPr>
          <w:sz w:val="24"/>
          <w:szCs w:val="24"/>
        </w:rPr>
        <w:t>, председатель профсоюзной организации</w:t>
      </w:r>
    </w:p>
    <w:p w:rsidR="0045372E" w:rsidRDefault="0045372E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Сундукова</w:t>
      </w:r>
      <w:proofErr w:type="spellEnd"/>
      <w:r>
        <w:rPr>
          <w:sz w:val="24"/>
          <w:szCs w:val="24"/>
        </w:rPr>
        <w:t xml:space="preserve"> Т.А.</w:t>
      </w:r>
      <w:r w:rsidR="000831E0">
        <w:rPr>
          <w:sz w:val="24"/>
          <w:szCs w:val="24"/>
        </w:rPr>
        <w:t>, заведующий отделом исследований состояния системы образования</w:t>
      </w:r>
    </w:p>
    <w:p w:rsidR="0065150E" w:rsidRDefault="0065150E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Демидова И.М.</w:t>
      </w:r>
      <w:r w:rsidR="000831E0">
        <w:rPr>
          <w:sz w:val="24"/>
          <w:szCs w:val="24"/>
        </w:rPr>
        <w:t>, заведующий контрольно-организационным отделом</w:t>
      </w:r>
    </w:p>
    <w:p w:rsidR="00BC757F" w:rsidRDefault="00BC757F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Брыкина</w:t>
      </w:r>
      <w:proofErr w:type="spellEnd"/>
      <w:r>
        <w:rPr>
          <w:sz w:val="24"/>
          <w:szCs w:val="24"/>
        </w:rPr>
        <w:t xml:space="preserve"> М.А.</w:t>
      </w:r>
      <w:r w:rsidR="000831E0">
        <w:rPr>
          <w:sz w:val="24"/>
          <w:szCs w:val="24"/>
        </w:rPr>
        <w:t>, заместитель главного бухгалтера</w:t>
      </w:r>
    </w:p>
    <w:p w:rsidR="00F44BD8" w:rsidRDefault="00F44BD8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Приглашенные лица:</w:t>
      </w:r>
    </w:p>
    <w:p w:rsidR="00F44BD8" w:rsidRDefault="00F44BD8" w:rsidP="002F0B78">
      <w:pPr>
        <w:tabs>
          <w:tab w:val="left" w:pos="426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Жигулина</w:t>
      </w:r>
      <w:proofErr w:type="spellEnd"/>
      <w:r>
        <w:rPr>
          <w:sz w:val="24"/>
          <w:szCs w:val="24"/>
        </w:rPr>
        <w:t xml:space="preserve"> М.Л.</w:t>
      </w:r>
      <w:proofErr w:type="gramStart"/>
      <w:r w:rsidR="000831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0831E0" w:rsidRPr="000831E0">
        <w:rPr>
          <w:sz w:val="24"/>
          <w:szCs w:val="24"/>
        </w:rPr>
        <w:t>проректор</w:t>
      </w:r>
      <w:proofErr w:type="gramEnd"/>
    </w:p>
    <w:p w:rsidR="00A60BA8" w:rsidRPr="00AB238B" w:rsidRDefault="00A60BA8" w:rsidP="002F0B78">
      <w:pPr>
        <w:tabs>
          <w:tab w:val="left" w:pos="426"/>
        </w:tabs>
        <w:spacing w:line="360" w:lineRule="auto"/>
        <w:jc w:val="center"/>
        <w:rPr>
          <w:b/>
          <w:i/>
          <w:sz w:val="24"/>
          <w:szCs w:val="24"/>
        </w:rPr>
      </w:pPr>
      <w:r w:rsidRPr="00AB238B">
        <w:rPr>
          <w:b/>
          <w:i/>
          <w:sz w:val="24"/>
          <w:szCs w:val="24"/>
        </w:rPr>
        <w:t>Повестка</w:t>
      </w:r>
      <w:r w:rsidR="00F44BD8">
        <w:rPr>
          <w:b/>
          <w:i/>
          <w:sz w:val="24"/>
          <w:szCs w:val="24"/>
        </w:rPr>
        <w:t xml:space="preserve"> </w:t>
      </w:r>
      <w:r w:rsidR="000831E0">
        <w:rPr>
          <w:b/>
          <w:i/>
          <w:sz w:val="24"/>
          <w:szCs w:val="24"/>
        </w:rPr>
        <w:t>заседания</w:t>
      </w:r>
      <w:r w:rsidRPr="00AB238B">
        <w:rPr>
          <w:b/>
          <w:i/>
          <w:sz w:val="24"/>
          <w:szCs w:val="24"/>
        </w:rPr>
        <w:t>:</w:t>
      </w:r>
    </w:p>
    <w:p w:rsidR="00E47E7A" w:rsidRDefault="00E47E7A" w:rsidP="002F0B7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212121"/>
          <w:sz w:val="24"/>
          <w:szCs w:val="24"/>
        </w:rPr>
      </w:pPr>
      <w:r w:rsidRPr="00E47E7A">
        <w:rPr>
          <w:color w:val="212121"/>
          <w:sz w:val="24"/>
          <w:szCs w:val="24"/>
        </w:rPr>
        <w:t>Отчет о выполнении плана мероприятий п</w:t>
      </w:r>
      <w:r w:rsidR="00F44BD8">
        <w:rPr>
          <w:color w:val="212121"/>
          <w:sz w:val="24"/>
          <w:szCs w:val="24"/>
        </w:rPr>
        <w:t xml:space="preserve">о противодействию коррупции за </w:t>
      </w:r>
      <w:r w:rsidR="000E4BB0">
        <w:rPr>
          <w:color w:val="212121"/>
          <w:sz w:val="24"/>
          <w:szCs w:val="24"/>
        </w:rPr>
        <w:t>4</w:t>
      </w:r>
      <w:r w:rsidRPr="00E47E7A">
        <w:rPr>
          <w:color w:val="212121"/>
          <w:sz w:val="24"/>
          <w:szCs w:val="24"/>
        </w:rPr>
        <w:t xml:space="preserve"> квартал 201</w:t>
      </w:r>
      <w:r w:rsidR="000E4BB0">
        <w:rPr>
          <w:color w:val="212121"/>
          <w:sz w:val="24"/>
          <w:szCs w:val="24"/>
        </w:rPr>
        <w:t>7</w:t>
      </w:r>
      <w:r w:rsidRPr="00E47E7A">
        <w:rPr>
          <w:color w:val="212121"/>
          <w:sz w:val="24"/>
          <w:szCs w:val="24"/>
        </w:rPr>
        <w:t xml:space="preserve"> год</w:t>
      </w:r>
      <w:r w:rsidR="00BC757F">
        <w:rPr>
          <w:color w:val="212121"/>
          <w:sz w:val="24"/>
          <w:szCs w:val="24"/>
        </w:rPr>
        <w:t>а</w:t>
      </w:r>
      <w:r w:rsidR="00397F26">
        <w:rPr>
          <w:color w:val="212121"/>
          <w:sz w:val="24"/>
          <w:szCs w:val="24"/>
        </w:rPr>
        <w:t>, за 1 квартал 2018 года</w:t>
      </w:r>
      <w:r w:rsidR="00F44BD8">
        <w:rPr>
          <w:color w:val="212121"/>
          <w:sz w:val="24"/>
          <w:szCs w:val="24"/>
        </w:rPr>
        <w:t>.</w:t>
      </w:r>
      <w:r w:rsidR="00F44BD8" w:rsidRPr="00F44BD8">
        <w:rPr>
          <w:color w:val="212121"/>
          <w:sz w:val="24"/>
          <w:szCs w:val="24"/>
        </w:rPr>
        <w:t xml:space="preserve"> </w:t>
      </w:r>
    </w:p>
    <w:p w:rsidR="00F44BD8" w:rsidRPr="00F44BD8" w:rsidRDefault="00F44BD8" w:rsidP="002F0B7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212121"/>
          <w:sz w:val="24"/>
          <w:szCs w:val="24"/>
        </w:rPr>
      </w:pPr>
      <w:r w:rsidRPr="00F44BD8">
        <w:rPr>
          <w:color w:val="212121"/>
          <w:sz w:val="24"/>
          <w:szCs w:val="24"/>
        </w:rPr>
        <w:t>О контроле за финансово-хозяйственной деятельностью за</w:t>
      </w:r>
      <w:r w:rsidR="00397F26" w:rsidRPr="00F44BD8">
        <w:rPr>
          <w:color w:val="212121"/>
          <w:sz w:val="24"/>
          <w:szCs w:val="24"/>
        </w:rPr>
        <w:t xml:space="preserve"> </w:t>
      </w:r>
      <w:r w:rsidRPr="00F44BD8">
        <w:rPr>
          <w:color w:val="212121"/>
          <w:sz w:val="24"/>
          <w:szCs w:val="24"/>
        </w:rPr>
        <w:t>1 кв</w:t>
      </w:r>
      <w:r w:rsidR="002F0B78">
        <w:rPr>
          <w:color w:val="212121"/>
          <w:sz w:val="24"/>
          <w:szCs w:val="24"/>
        </w:rPr>
        <w:t>артал</w:t>
      </w:r>
      <w:r w:rsidRPr="00F44BD8">
        <w:rPr>
          <w:color w:val="212121"/>
          <w:sz w:val="24"/>
          <w:szCs w:val="24"/>
        </w:rPr>
        <w:t xml:space="preserve"> 2018 год</w:t>
      </w:r>
      <w:r w:rsidR="002F0B78">
        <w:rPr>
          <w:color w:val="212121"/>
          <w:sz w:val="24"/>
          <w:szCs w:val="24"/>
        </w:rPr>
        <w:t>а.</w:t>
      </w:r>
      <w:r>
        <w:rPr>
          <w:color w:val="212121"/>
          <w:sz w:val="24"/>
          <w:szCs w:val="24"/>
        </w:rPr>
        <w:t xml:space="preserve"> </w:t>
      </w:r>
    </w:p>
    <w:p w:rsidR="00013B63" w:rsidRDefault="00F44BD8" w:rsidP="002F0B7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212121"/>
          <w:sz w:val="24"/>
          <w:szCs w:val="24"/>
        </w:rPr>
      </w:pPr>
      <w:r w:rsidRPr="00013B63">
        <w:rPr>
          <w:color w:val="212121"/>
          <w:sz w:val="24"/>
          <w:szCs w:val="24"/>
        </w:rPr>
        <w:t xml:space="preserve">Проведение методических семинаров (совещаний, учеб) с сотрудниками по вопросу противодействия коррупции в </w:t>
      </w:r>
      <w:r w:rsidR="00687F47">
        <w:rPr>
          <w:color w:val="212121"/>
          <w:sz w:val="24"/>
          <w:szCs w:val="24"/>
        </w:rPr>
        <w:t xml:space="preserve">1 квартале </w:t>
      </w:r>
      <w:r w:rsidRPr="00013B63">
        <w:rPr>
          <w:color w:val="212121"/>
          <w:sz w:val="24"/>
          <w:szCs w:val="24"/>
        </w:rPr>
        <w:t>2018 год</w:t>
      </w:r>
      <w:r w:rsidR="00687F47">
        <w:rPr>
          <w:color w:val="212121"/>
          <w:sz w:val="24"/>
          <w:szCs w:val="24"/>
        </w:rPr>
        <w:t>а</w:t>
      </w:r>
      <w:r w:rsidR="00013B63">
        <w:rPr>
          <w:color w:val="212121"/>
          <w:sz w:val="24"/>
          <w:szCs w:val="24"/>
        </w:rPr>
        <w:t>.</w:t>
      </w:r>
    </w:p>
    <w:p w:rsidR="00F44BD8" w:rsidRPr="00013B63" w:rsidRDefault="00F44BD8" w:rsidP="002F0B7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212121"/>
          <w:sz w:val="24"/>
          <w:szCs w:val="24"/>
        </w:rPr>
      </w:pPr>
      <w:r w:rsidRPr="00013B63">
        <w:rPr>
          <w:color w:val="212121"/>
          <w:sz w:val="24"/>
          <w:szCs w:val="24"/>
        </w:rPr>
        <w:t xml:space="preserve"> Осуществление антикоррупционной   экспертизы   в отношении    приказов, распоряжений, локальных актов учреждения с целью выявления и устранения в них коррупционных факторов</w:t>
      </w:r>
      <w:r w:rsidR="000831E0" w:rsidRPr="000831E0">
        <w:rPr>
          <w:sz w:val="24"/>
          <w:szCs w:val="24"/>
        </w:rPr>
        <w:t xml:space="preserve"> </w:t>
      </w:r>
      <w:r w:rsidR="000831E0">
        <w:rPr>
          <w:color w:val="212121"/>
          <w:sz w:val="24"/>
          <w:szCs w:val="24"/>
        </w:rPr>
        <w:t>в</w:t>
      </w:r>
      <w:r w:rsidR="000831E0" w:rsidRPr="000831E0">
        <w:rPr>
          <w:color w:val="212121"/>
          <w:sz w:val="24"/>
          <w:szCs w:val="24"/>
        </w:rPr>
        <w:t xml:space="preserve"> 4 квартал</w:t>
      </w:r>
      <w:r w:rsidR="000831E0">
        <w:rPr>
          <w:color w:val="212121"/>
          <w:sz w:val="24"/>
          <w:szCs w:val="24"/>
        </w:rPr>
        <w:t>е</w:t>
      </w:r>
      <w:r w:rsidR="000831E0" w:rsidRPr="000831E0">
        <w:rPr>
          <w:color w:val="212121"/>
          <w:sz w:val="24"/>
          <w:szCs w:val="24"/>
        </w:rPr>
        <w:t xml:space="preserve"> 2017 года и 1 квартал</w:t>
      </w:r>
      <w:r w:rsidR="000831E0">
        <w:rPr>
          <w:color w:val="212121"/>
          <w:sz w:val="24"/>
          <w:szCs w:val="24"/>
        </w:rPr>
        <w:t>е</w:t>
      </w:r>
      <w:r w:rsidR="000831E0" w:rsidRPr="000831E0">
        <w:rPr>
          <w:color w:val="212121"/>
          <w:sz w:val="24"/>
          <w:szCs w:val="24"/>
        </w:rPr>
        <w:t xml:space="preserve"> 2018 года</w:t>
      </w:r>
      <w:r w:rsidR="00013B63">
        <w:rPr>
          <w:color w:val="212121"/>
          <w:sz w:val="24"/>
          <w:szCs w:val="24"/>
        </w:rPr>
        <w:t>.</w:t>
      </w:r>
    </w:p>
    <w:p w:rsidR="00F44BD8" w:rsidRPr="00F44BD8" w:rsidRDefault="00F44BD8" w:rsidP="002F0B7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212121"/>
          <w:sz w:val="24"/>
          <w:szCs w:val="24"/>
        </w:rPr>
      </w:pPr>
      <w:r w:rsidRPr="00F44BD8">
        <w:rPr>
          <w:color w:val="212121"/>
          <w:sz w:val="24"/>
          <w:szCs w:val="24"/>
        </w:rPr>
        <w:t>О профилактике коррупции и предупреждении возникновения конфликта интересов при проведении аттестации педагогических работников в</w:t>
      </w:r>
      <w:r w:rsidR="00687F47">
        <w:rPr>
          <w:color w:val="212121"/>
          <w:sz w:val="24"/>
          <w:szCs w:val="24"/>
        </w:rPr>
        <w:t>о втором полугодии</w:t>
      </w:r>
      <w:r w:rsidRPr="00F44BD8">
        <w:rPr>
          <w:color w:val="212121"/>
          <w:sz w:val="24"/>
          <w:szCs w:val="24"/>
        </w:rPr>
        <w:t xml:space="preserve"> 2017 год</w:t>
      </w:r>
      <w:r w:rsidR="00687F47">
        <w:rPr>
          <w:color w:val="212121"/>
          <w:sz w:val="24"/>
          <w:szCs w:val="24"/>
        </w:rPr>
        <w:t>а, 1 квартале 2018 года</w:t>
      </w:r>
      <w:r w:rsidR="00013B63">
        <w:rPr>
          <w:color w:val="212121"/>
          <w:sz w:val="24"/>
          <w:szCs w:val="24"/>
        </w:rPr>
        <w:t>.</w:t>
      </w:r>
      <w:r w:rsidRPr="00F44BD8">
        <w:rPr>
          <w:color w:val="212121"/>
          <w:sz w:val="24"/>
          <w:szCs w:val="24"/>
        </w:rPr>
        <w:t xml:space="preserve"> </w:t>
      </w:r>
    </w:p>
    <w:p w:rsidR="00F44BD8" w:rsidRPr="00F44BD8" w:rsidRDefault="00F44BD8" w:rsidP="002F0B7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212121"/>
          <w:sz w:val="24"/>
          <w:szCs w:val="24"/>
        </w:rPr>
      </w:pPr>
      <w:r w:rsidRPr="00F44BD8">
        <w:rPr>
          <w:color w:val="212121"/>
          <w:sz w:val="24"/>
          <w:szCs w:val="24"/>
        </w:rPr>
        <w:t xml:space="preserve">О профилактике коррупции и предупреждении возникновения конфликта интересов </w:t>
      </w:r>
      <w:r w:rsidR="007107B1" w:rsidRPr="00F44BD8">
        <w:rPr>
          <w:color w:val="212121"/>
          <w:sz w:val="24"/>
          <w:szCs w:val="24"/>
        </w:rPr>
        <w:t>при реализации,</w:t>
      </w:r>
      <w:r w:rsidRPr="00F44BD8">
        <w:rPr>
          <w:color w:val="212121"/>
          <w:sz w:val="24"/>
          <w:szCs w:val="24"/>
        </w:rPr>
        <w:t xml:space="preserve"> приносящей доход деятельности </w:t>
      </w:r>
      <w:r w:rsidR="00687F47">
        <w:rPr>
          <w:color w:val="212121"/>
          <w:sz w:val="24"/>
          <w:szCs w:val="24"/>
        </w:rPr>
        <w:t xml:space="preserve">и проведении закупок </w:t>
      </w:r>
      <w:r w:rsidRPr="00F44BD8">
        <w:rPr>
          <w:color w:val="212121"/>
          <w:sz w:val="24"/>
          <w:szCs w:val="24"/>
        </w:rPr>
        <w:t xml:space="preserve">в </w:t>
      </w:r>
      <w:r w:rsidR="00687F47">
        <w:rPr>
          <w:color w:val="212121"/>
          <w:sz w:val="24"/>
          <w:szCs w:val="24"/>
        </w:rPr>
        <w:t xml:space="preserve">1 квартале </w:t>
      </w:r>
      <w:r w:rsidRPr="00F44BD8">
        <w:rPr>
          <w:color w:val="212121"/>
          <w:sz w:val="24"/>
          <w:szCs w:val="24"/>
        </w:rPr>
        <w:t>201</w:t>
      </w:r>
      <w:r w:rsidR="00687F47">
        <w:rPr>
          <w:color w:val="212121"/>
          <w:sz w:val="24"/>
          <w:szCs w:val="24"/>
        </w:rPr>
        <w:t>8</w:t>
      </w:r>
      <w:r w:rsidRPr="00F44BD8">
        <w:rPr>
          <w:color w:val="212121"/>
          <w:sz w:val="24"/>
          <w:szCs w:val="24"/>
        </w:rPr>
        <w:t xml:space="preserve"> год</w:t>
      </w:r>
      <w:r w:rsidR="00687F47">
        <w:rPr>
          <w:color w:val="212121"/>
          <w:sz w:val="24"/>
          <w:szCs w:val="24"/>
        </w:rPr>
        <w:t>а</w:t>
      </w:r>
      <w:r w:rsidR="00346AD0">
        <w:rPr>
          <w:color w:val="212121"/>
          <w:sz w:val="24"/>
          <w:szCs w:val="24"/>
        </w:rPr>
        <w:t>.</w:t>
      </w:r>
      <w:r w:rsidRPr="00F44BD8">
        <w:rPr>
          <w:color w:val="212121"/>
          <w:sz w:val="24"/>
          <w:szCs w:val="24"/>
        </w:rPr>
        <w:t xml:space="preserve"> </w:t>
      </w:r>
    </w:p>
    <w:p w:rsidR="00F44BD8" w:rsidRPr="00F44BD8" w:rsidRDefault="00F44BD8" w:rsidP="002F0B7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212121"/>
          <w:sz w:val="24"/>
          <w:szCs w:val="24"/>
        </w:rPr>
      </w:pPr>
      <w:r w:rsidRPr="00F44BD8">
        <w:rPr>
          <w:color w:val="212121"/>
          <w:sz w:val="24"/>
          <w:szCs w:val="24"/>
        </w:rPr>
        <w:t xml:space="preserve">Мониторинг учета в образовательной деятельности ИРО </w:t>
      </w:r>
      <w:r w:rsidR="00A858BB" w:rsidRPr="00F44BD8">
        <w:rPr>
          <w:color w:val="212121"/>
          <w:sz w:val="24"/>
          <w:szCs w:val="24"/>
        </w:rPr>
        <w:t>вопросов формирования антикоррупционного мировоззрения и повышения общего уровня правовой культуры,</w:t>
      </w:r>
      <w:r w:rsidRPr="00F44BD8">
        <w:rPr>
          <w:color w:val="212121"/>
          <w:sz w:val="24"/>
          <w:szCs w:val="24"/>
        </w:rPr>
        <w:t xml:space="preserve"> обучающихся за </w:t>
      </w:r>
      <w:r w:rsidR="00397F26">
        <w:rPr>
          <w:color w:val="212121"/>
          <w:sz w:val="24"/>
          <w:szCs w:val="24"/>
        </w:rPr>
        <w:t xml:space="preserve">2 полугодие 2017 года, </w:t>
      </w:r>
      <w:r w:rsidRPr="00F44BD8">
        <w:rPr>
          <w:color w:val="212121"/>
          <w:sz w:val="24"/>
          <w:szCs w:val="24"/>
        </w:rPr>
        <w:t>1 кв</w:t>
      </w:r>
      <w:r w:rsidR="00013B63">
        <w:rPr>
          <w:color w:val="212121"/>
          <w:sz w:val="24"/>
          <w:szCs w:val="24"/>
        </w:rPr>
        <w:t>артал</w:t>
      </w:r>
      <w:r w:rsidR="00193D9D">
        <w:rPr>
          <w:color w:val="212121"/>
          <w:sz w:val="24"/>
          <w:szCs w:val="24"/>
        </w:rPr>
        <w:t xml:space="preserve"> 2018 год</w:t>
      </w:r>
      <w:r w:rsidR="00397F26">
        <w:rPr>
          <w:color w:val="212121"/>
          <w:sz w:val="24"/>
          <w:szCs w:val="24"/>
        </w:rPr>
        <w:t>а</w:t>
      </w:r>
      <w:r w:rsidR="00193D9D">
        <w:rPr>
          <w:color w:val="212121"/>
          <w:sz w:val="24"/>
          <w:szCs w:val="24"/>
        </w:rPr>
        <w:t>.</w:t>
      </w:r>
    </w:p>
    <w:p w:rsidR="00397F26" w:rsidRDefault="00F44BD8" w:rsidP="002F0B7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212121"/>
          <w:sz w:val="24"/>
          <w:szCs w:val="24"/>
        </w:rPr>
      </w:pPr>
      <w:r w:rsidRPr="00397F26">
        <w:rPr>
          <w:color w:val="212121"/>
          <w:sz w:val="24"/>
          <w:szCs w:val="24"/>
        </w:rPr>
        <w:t xml:space="preserve">Оценка результатов антикоррупционных мероприятий на основании принципа соразмерности антикоррупционных процедур риску коррупции и подготовка предложений руководителю организации по повышению эффективности антикоррупционной работы </w:t>
      </w:r>
    </w:p>
    <w:p w:rsidR="00F44BD8" w:rsidRPr="00397F26" w:rsidRDefault="00F44BD8" w:rsidP="002F0B7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212121"/>
          <w:sz w:val="24"/>
          <w:szCs w:val="24"/>
        </w:rPr>
      </w:pPr>
      <w:r w:rsidRPr="00397F26">
        <w:rPr>
          <w:color w:val="212121"/>
          <w:sz w:val="24"/>
          <w:szCs w:val="24"/>
        </w:rPr>
        <w:lastRenderedPageBreak/>
        <w:t xml:space="preserve">О выполнении решений Комиссии по противодействию коррупции, принятых на заседании в 4 квартале 2017 года. </w:t>
      </w:r>
    </w:p>
    <w:p w:rsidR="00013B63" w:rsidRDefault="00013B63" w:rsidP="002F0B78">
      <w:pPr>
        <w:tabs>
          <w:tab w:val="left" w:pos="426"/>
        </w:tabs>
        <w:jc w:val="center"/>
        <w:rPr>
          <w:b/>
          <w:i/>
          <w:sz w:val="24"/>
          <w:szCs w:val="24"/>
        </w:rPr>
      </w:pPr>
    </w:p>
    <w:p w:rsidR="00F569D7" w:rsidRDefault="00F569D7" w:rsidP="002F0B78">
      <w:pPr>
        <w:tabs>
          <w:tab w:val="left" w:pos="426"/>
        </w:tabs>
        <w:jc w:val="center"/>
        <w:rPr>
          <w:b/>
          <w:i/>
          <w:sz w:val="24"/>
          <w:szCs w:val="24"/>
        </w:rPr>
      </w:pPr>
    </w:p>
    <w:p w:rsidR="00A36E4D" w:rsidRDefault="007726B3" w:rsidP="002F0B78">
      <w:pPr>
        <w:tabs>
          <w:tab w:val="left" w:pos="426"/>
        </w:tabs>
        <w:jc w:val="center"/>
        <w:rPr>
          <w:i/>
          <w:sz w:val="24"/>
          <w:szCs w:val="24"/>
        </w:rPr>
      </w:pPr>
      <w:r w:rsidRPr="00B936BE">
        <w:rPr>
          <w:b/>
          <w:i/>
          <w:sz w:val="24"/>
          <w:szCs w:val="24"/>
        </w:rPr>
        <w:t>Ход заседания</w:t>
      </w:r>
      <w:r w:rsidR="00A60BA8" w:rsidRPr="00B936BE">
        <w:rPr>
          <w:i/>
          <w:sz w:val="24"/>
          <w:szCs w:val="24"/>
        </w:rPr>
        <w:t>:</w:t>
      </w:r>
    </w:p>
    <w:p w:rsidR="002F0B78" w:rsidRPr="00B936BE" w:rsidRDefault="002F0B78" w:rsidP="002F0B78">
      <w:pPr>
        <w:tabs>
          <w:tab w:val="left" w:pos="426"/>
        </w:tabs>
        <w:jc w:val="center"/>
        <w:rPr>
          <w:color w:val="212121"/>
          <w:sz w:val="24"/>
          <w:szCs w:val="24"/>
        </w:rPr>
      </w:pPr>
    </w:p>
    <w:p w:rsidR="00F44BD8" w:rsidRPr="002F0B78" w:rsidRDefault="00F44BD8" w:rsidP="002F0B78">
      <w:pPr>
        <w:pStyle w:val="ac"/>
        <w:tabs>
          <w:tab w:val="left" w:pos="426"/>
        </w:tabs>
        <w:jc w:val="both"/>
        <w:rPr>
          <w:sz w:val="24"/>
          <w:szCs w:val="24"/>
          <w:u w:val="single"/>
        </w:rPr>
      </w:pPr>
      <w:r w:rsidRPr="002F0B78">
        <w:rPr>
          <w:sz w:val="24"/>
          <w:szCs w:val="24"/>
          <w:u w:val="single"/>
        </w:rPr>
        <w:t>По первому вопросу повестки дня:</w:t>
      </w:r>
    </w:p>
    <w:p w:rsidR="00F569D7" w:rsidRDefault="0074752C" w:rsidP="00F569D7">
      <w:pPr>
        <w:pStyle w:val="ac"/>
        <w:tabs>
          <w:tab w:val="left" w:pos="426"/>
        </w:tabs>
        <w:jc w:val="both"/>
        <w:rPr>
          <w:color w:val="212121"/>
          <w:sz w:val="24"/>
          <w:szCs w:val="24"/>
        </w:rPr>
      </w:pPr>
      <w:r w:rsidRPr="00F44BD8">
        <w:rPr>
          <w:b/>
          <w:i/>
          <w:sz w:val="24"/>
          <w:szCs w:val="24"/>
        </w:rPr>
        <w:t>Слушали</w:t>
      </w:r>
      <w:r w:rsidR="00F44BD8">
        <w:rPr>
          <w:b/>
          <w:i/>
          <w:sz w:val="24"/>
          <w:szCs w:val="24"/>
        </w:rPr>
        <w:t>:</w:t>
      </w:r>
      <w:r w:rsidR="00F44BD8">
        <w:rPr>
          <w:sz w:val="24"/>
          <w:szCs w:val="24"/>
        </w:rPr>
        <w:t xml:space="preserve"> отчет</w:t>
      </w:r>
      <w:r w:rsidR="00967E0C" w:rsidRPr="00E47E7A">
        <w:rPr>
          <w:sz w:val="24"/>
          <w:szCs w:val="24"/>
        </w:rPr>
        <w:t xml:space="preserve"> </w:t>
      </w:r>
      <w:r w:rsidR="00A10D93" w:rsidRPr="00E47E7A">
        <w:rPr>
          <w:sz w:val="24"/>
          <w:szCs w:val="24"/>
        </w:rPr>
        <w:t xml:space="preserve">председателя </w:t>
      </w:r>
      <w:r w:rsidR="00DE191F" w:rsidRPr="00E47E7A">
        <w:rPr>
          <w:sz w:val="24"/>
          <w:szCs w:val="24"/>
        </w:rPr>
        <w:t xml:space="preserve">комиссии </w:t>
      </w:r>
      <w:r w:rsidR="00F44BD8">
        <w:rPr>
          <w:sz w:val="24"/>
          <w:szCs w:val="24"/>
        </w:rPr>
        <w:t>Бутаковой Г.</w:t>
      </w:r>
      <w:r w:rsidR="00710E37">
        <w:rPr>
          <w:sz w:val="24"/>
          <w:szCs w:val="24"/>
        </w:rPr>
        <w:t>А</w:t>
      </w:r>
      <w:r w:rsidR="00F44BD8">
        <w:rPr>
          <w:sz w:val="24"/>
          <w:szCs w:val="24"/>
        </w:rPr>
        <w:t>.</w:t>
      </w:r>
      <w:r w:rsidR="00280BB5" w:rsidRPr="00E47E7A">
        <w:rPr>
          <w:sz w:val="24"/>
          <w:szCs w:val="24"/>
        </w:rPr>
        <w:t xml:space="preserve"> </w:t>
      </w:r>
      <w:r w:rsidR="0065150E" w:rsidRPr="00E47E7A">
        <w:rPr>
          <w:color w:val="212121"/>
          <w:sz w:val="24"/>
          <w:szCs w:val="24"/>
        </w:rPr>
        <w:t xml:space="preserve">о выполнении плана мероприятий по противодействию коррупции за </w:t>
      </w:r>
      <w:r w:rsidR="000E4BB0">
        <w:rPr>
          <w:color w:val="212121"/>
          <w:sz w:val="24"/>
          <w:szCs w:val="24"/>
        </w:rPr>
        <w:t>4</w:t>
      </w:r>
      <w:r w:rsidR="0065150E" w:rsidRPr="00E47E7A">
        <w:rPr>
          <w:color w:val="212121"/>
          <w:sz w:val="24"/>
          <w:szCs w:val="24"/>
        </w:rPr>
        <w:t xml:space="preserve"> квартал 201</w:t>
      </w:r>
      <w:r w:rsidR="000E4BB0">
        <w:rPr>
          <w:color w:val="212121"/>
          <w:sz w:val="24"/>
          <w:szCs w:val="24"/>
        </w:rPr>
        <w:t>7</w:t>
      </w:r>
      <w:r w:rsidR="0065150E" w:rsidRPr="00E47E7A">
        <w:rPr>
          <w:color w:val="212121"/>
          <w:sz w:val="24"/>
          <w:szCs w:val="24"/>
        </w:rPr>
        <w:t xml:space="preserve"> год</w:t>
      </w:r>
      <w:r w:rsidR="00DE191F" w:rsidRPr="00E47E7A">
        <w:rPr>
          <w:color w:val="212121"/>
          <w:sz w:val="24"/>
          <w:szCs w:val="24"/>
        </w:rPr>
        <w:t>а</w:t>
      </w:r>
      <w:r w:rsidR="00F569D7">
        <w:rPr>
          <w:color w:val="212121"/>
          <w:sz w:val="24"/>
          <w:szCs w:val="24"/>
        </w:rPr>
        <w:t xml:space="preserve">, </w:t>
      </w:r>
      <w:r w:rsidR="00F569D7" w:rsidRPr="00B066F7">
        <w:rPr>
          <w:color w:val="212121"/>
          <w:sz w:val="24"/>
          <w:szCs w:val="24"/>
        </w:rPr>
        <w:t>1 квартал 2018 года</w:t>
      </w:r>
      <w:r w:rsidR="004D42C0">
        <w:rPr>
          <w:color w:val="212121"/>
          <w:sz w:val="24"/>
          <w:szCs w:val="24"/>
        </w:rPr>
        <w:t>.</w:t>
      </w:r>
      <w:r w:rsidR="0048119C" w:rsidRPr="00E47E7A">
        <w:rPr>
          <w:color w:val="212121"/>
          <w:sz w:val="24"/>
          <w:szCs w:val="24"/>
        </w:rPr>
        <w:t xml:space="preserve"> </w:t>
      </w:r>
    </w:p>
    <w:p w:rsidR="000E4BB0" w:rsidRDefault="000E4BB0" w:rsidP="002F0B78">
      <w:pPr>
        <w:pStyle w:val="ac"/>
        <w:tabs>
          <w:tab w:val="left" w:pos="426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Голосование</w:t>
      </w:r>
      <w:r w:rsidR="00B548D2">
        <w:rPr>
          <w:b/>
          <w:i/>
          <w:sz w:val="24"/>
          <w:szCs w:val="24"/>
        </w:rPr>
        <w:t xml:space="preserve"> по первому вопросу повестки дня:</w:t>
      </w:r>
    </w:p>
    <w:p w:rsidR="002F62FB" w:rsidRDefault="002F0B78" w:rsidP="002F0B78">
      <w:pPr>
        <w:pStyle w:val="ac"/>
        <w:tabs>
          <w:tab w:val="left" w:pos="426"/>
        </w:tabs>
        <w:jc w:val="both"/>
        <w:rPr>
          <w:sz w:val="24"/>
          <w:szCs w:val="24"/>
        </w:rPr>
      </w:pPr>
      <w:r w:rsidRPr="00013B63">
        <w:rPr>
          <w:b/>
          <w:i/>
          <w:sz w:val="24"/>
          <w:szCs w:val="24"/>
        </w:rPr>
        <w:t>Результаты голосования</w:t>
      </w:r>
      <w:r w:rsidR="002F62FB" w:rsidRPr="00013B63">
        <w:rPr>
          <w:i/>
          <w:sz w:val="24"/>
          <w:szCs w:val="24"/>
        </w:rPr>
        <w:t>:</w:t>
      </w:r>
      <w:r w:rsidR="002F62FB">
        <w:rPr>
          <w:sz w:val="24"/>
          <w:szCs w:val="24"/>
        </w:rPr>
        <w:t xml:space="preserve"> за – </w:t>
      </w:r>
      <w:r w:rsidR="00F65440">
        <w:rPr>
          <w:sz w:val="24"/>
          <w:szCs w:val="24"/>
        </w:rPr>
        <w:t>9</w:t>
      </w:r>
      <w:r>
        <w:rPr>
          <w:sz w:val="24"/>
          <w:szCs w:val="24"/>
        </w:rPr>
        <w:t xml:space="preserve"> человек, против – </w:t>
      </w:r>
      <w:r w:rsidR="000E4BB0">
        <w:rPr>
          <w:sz w:val="24"/>
          <w:szCs w:val="24"/>
        </w:rPr>
        <w:t>0</w:t>
      </w:r>
      <w:r w:rsidR="002F62FB">
        <w:rPr>
          <w:sz w:val="24"/>
          <w:szCs w:val="24"/>
        </w:rPr>
        <w:t xml:space="preserve"> человек, воздержались - </w:t>
      </w:r>
      <w:r w:rsidR="000E4BB0">
        <w:rPr>
          <w:sz w:val="24"/>
          <w:szCs w:val="24"/>
        </w:rPr>
        <w:t>0</w:t>
      </w:r>
      <w:r w:rsidR="002F62FB">
        <w:rPr>
          <w:sz w:val="24"/>
          <w:szCs w:val="24"/>
        </w:rPr>
        <w:t xml:space="preserve"> человек.</w:t>
      </w:r>
    </w:p>
    <w:p w:rsidR="000E4BB0" w:rsidRDefault="000E4BB0" w:rsidP="000E4BB0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Решили: </w:t>
      </w:r>
    </w:p>
    <w:p w:rsidR="000E4BB0" w:rsidRDefault="000E4BB0" w:rsidP="000E4BB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Считать выполнение плана по противодействию коррупции удовлетворительным.</w:t>
      </w:r>
    </w:p>
    <w:p w:rsidR="000E4BB0" w:rsidRDefault="000E4BB0" w:rsidP="000E4BB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Продолжать работу в соответствии с утвержденным планом на 2018 год (отв. Бутакова Г.</w:t>
      </w:r>
      <w:r w:rsidR="004D42C0">
        <w:rPr>
          <w:sz w:val="24"/>
          <w:szCs w:val="24"/>
        </w:rPr>
        <w:t>А</w:t>
      </w:r>
      <w:r>
        <w:rPr>
          <w:sz w:val="24"/>
          <w:szCs w:val="24"/>
        </w:rPr>
        <w:t>.).</w:t>
      </w:r>
    </w:p>
    <w:p w:rsidR="002F0B78" w:rsidRDefault="002F0B78" w:rsidP="002C1D0F">
      <w:pPr>
        <w:pStyle w:val="ac"/>
        <w:ind w:left="720"/>
        <w:jc w:val="both"/>
        <w:rPr>
          <w:sz w:val="24"/>
          <w:szCs w:val="24"/>
          <w:u w:val="single"/>
        </w:rPr>
      </w:pPr>
    </w:p>
    <w:p w:rsidR="002F0B78" w:rsidRDefault="002F0B78" w:rsidP="002F0B78">
      <w:pPr>
        <w:pStyle w:val="ac"/>
        <w:ind w:left="720" w:hanging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второму вопросу повестки дня:</w:t>
      </w:r>
    </w:p>
    <w:p w:rsidR="00687F47" w:rsidRPr="00687F47" w:rsidRDefault="002F0B78" w:rsidP="004D42C0">
      <w:pPr>
        <w:pStyle w:val="ac"/>
        <w:jc w:val="both"/>
        <w:rPr>
          <w:sz w:val="24"/>
          <w:szCs w:val="24"/>
        </w:rPr>
      </w:pPr>
      <w:r w:rsidRPr="002F0B78">
        <w:rPr>
          <w:b/>
          <w:i/>
          <w:sz w:val="24"/>
          <w:szCs w:val="24"/>
        </w:rPr>
        <w:t>С</w:t>
      </w:r>
      <w:r w:rsidR="00967E0C" w:rsidRPr="002F0B78">
        <w:rPr>
          <w:b/>
          <w:i/>
          <w:sz w:val="24"/>
          <w:szCs w:val="24"/>
        </w:rPr>
        <w:t>лушали</w:t>
      </w:r>
      <w:r w:rsidRPr="002F0B78">
        <w:rPr>
          <w:b/>
          <w:i/>
          <w:sz w:val="24"/>
          <w:szCs w:val="24"/>
        </w:rPr>
        <w:t>:</w:t>
      </w:r>
      <w:r w:rsidRPr="002F0B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сообщение </w:t>
      </w:r>
      <w:r w:rsidRPr="002F0B78">
        <w:rPr>
          <w:sz w:val="24"/>
          <w:szCs w:val="24"/>
        </w:rPr>
        <w:t xml:space="preserve">заместителя главного бухгалтера </w:t>
      </w:r>
      <w:proofErr w:type="spellStart"/>
      <w:r w:rsidRPr="002F0B78">
        <w:rPr>
          <w:sz w:val="24"/>
          <w:szCs w:val="24"/>
        </w:rPr>
        <w:t>Брыкин</w:t>
      </w:r>
      <w:r w:rsidR="000E4BB0">
        <w:rPr>
          <w:sz w:val="24"/>
          <w:szCs w:val="24"/>
        </w:rPr>
        <w:t>ой</w:t>
      </w:r>
      <w:proofErr w:type="spellEnd"/>
      <w:r w:rsidRPr="002F0B78">
        <w:rPr>
          <w:sz w:val="24"/>
          <w:szCs w:val="24"/>
        </w:rPr>
        <w:t xml:space="preserve"> М.А. о </w:t>
      </w:r>
      <w:r>
        <w:rPr>
          <w:sz w:val="24"/>
          <w:szCs w:val="24"/>
        </w:rPr>
        <w:t xml:space="preserve">контроле за </w:t>
      </w:r>
      <w:r w:rsidRPr="002F0B78">
        <w:rPr>
          <w:sz w:val="24"/>
          <w:szCs w:val="24"/>
        </w:rPr>
        <w:t xml:space="preserve">финансово-хозяйственной деятельностью </w:t>
      </w:r>
      <w:r>
        <w:rPr>
          <w:sz w:val="24"/>
          <w:szCs w:val="24"/>
        </w:rPr>
        <w:t xml:space="preserve">Института в </w:t>
      </w:r>
      <w:r w:rsidRPr="002F0B78">
        <w:rPr>
          <w:sz w:val="24"/>
          <w:szCs w:val="24"/>
        </w:rPr>
        <w:t>1 квартал</w:t>
      </w:r>
      <w:r>
        <w:rPr>
          <w:sz w:val="24"/>
          <w:szCs w:val="24"/>
        </w:rPr>
        <w:t>е</w:t>
      </w:r>
      <w:r w:rsidRPr="002F0B78">
        <w:rPr>
          <w:sz w:val="24"/>
          <w:szCs w:val="24"/>
        </w:rPr>
        <w:t xml:space="preserve"> 2018 года. </w:t>
      </w:r>
    </w:p>
    <w:p w:rsidR="00B548D2" w:rsidRDefault="00687F47" w:rsidP="00687F47">
      <w:pPr>
        <w:pStyle w:val="ac"/>
        <w:jc w:val="both"/>
        <w:rPr>
          <w:b/>
          <w:i/>
          <w:sz w:val="24"/>
          <w:szCs w:val="24"/>
        </w:rPr>
      </w:pPr>
      <w:r w:rsidRPr="00687F47">
        <w:rPr>
          <w:b/>
          <w:i/>
          <w:sz w:val="24"/>
          <w:szCs w:val="24"/>
        </w:rPr>
        <w:t xml:space="preserve"> </w:t>
      </w:r>
      <w:r w:rsidR="00B548D2" w:rsidRPr="00687F47">
        <w:rPr>
          <w:b/>
          <w:i/>
          <w:sz w:val="24"/>
          <w:szCs w:val="24"/>
        </w:rPr>
        <w:t>Голосование</w:t>
      </w:r>
      <w:r w:rsidR="00B548D2">
        <w:rPr>
          <w:b/>
          <w:i/>
          <w:sz w:val="24"/>
          <w:szCs w:val="24"/>
        </w:rPr>
        <w:t xml:space="preserve"> по второму вопросу повестки дня:</w:t>
      </w:r>
    </w:p>
    <w:p w:rsidR="00B548D2" w:rsidRDefault="00B548D2" w:rsidP="00B548D2">
      <w:pPr>
        <w:pStyle w:val="ac"/>
        <w:jc w:val="both"/>
        <w:rPr>
          <w:sz w:val="24"/>
          <w:szCs w:val="24"/>
        </w:rPr>
      </w:pPr>
      <w:r w:rsidRPr="00013B63">
        <w:rPr>
          <w:b/>
          <w:i/>
          <w:sz w:val="24"/>
          <w:szCs w:val="24"/>
        </w:rPr>
        <w:t>Результаты голосования</w:t>
      </w:r>
      <w:r w:rsidRPr="00013B63">
        <w:rPr>
          <w:i/>
          <w:sz w:val="24"/>
          <w:szCs w:val="24"/>
        </w:rPr>
        <w:t>:</w:t>
      </w:r>
      <w:r w:rsidRPr="002F0B78">
        <w:rPr>
          <w:sz w:val="24"/>
          <w:szCs w:val="24"/>
        </w:rPr>
        <w:t xml:space="preserve"> за – </w:t>
      </w:r>
      <w:r w:rsidR="00F65440">
        <w:rPr>
          <w:sz w:val="24"/>
          <w:szCs w:val="24"/>
        </w:rPr>
        <w:t>9</w:t>
      </w:r>
      <w:r w:rsidRPr="002F0B78">
        <w:rPr>
          <w:sz w:val="24"/>
          <w:szCs w:val="24"/>
        </w:rPr>
        <w:t xml:space="preserve"> человек, против –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человек, воздержались -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человек.</w:t>
      </w:r>
    </w:p>
    <w:p w:rsidR="002F0B78" w:rsidRPr="002F0B78" w:rsidRDefault="002F0B78" w:rsidP="002F0B78">
      <w:pPr>
        <w:pStyle w:val="ac"/>
        <w:ind w:left="720" w:hanging="720"/>
        <w:rPr>
          <w:sz w:val="24"/>
          <w:szCs w:val="24"/>
        </w:rPr>
      </w:pPr>
      <w:r w:rsidRPr="002F0B78">
        <w:rPr>
          <w:b/>
          <w:i/>
          <w:sz w:val="24"/>
          <w:szCs w:val="24"/>
        </w:rPr>
        <w:t xml:space="preserve">Решили: </w:t>
      </w:r>
    </w:p>
    <w:p w:rsidR="002F0B78" w:rsidRPr="002F0B78" w:rsidRDefault="002F0B78" w:rsidP="002F0B78">
      <w:pPr>
        <w:pStyle w:val="ac"/>
        <w:rPr>
          <w:sz w:val="24"/>
          <w:szCs w:val="24"/>
        </w:rPr>
      </w:pPr>
      <w:r w:rsidRPr="002F0B78">
        <w:rPr>
          <w:sz w:val="24"/>
          <w:szCs w:val="24"/>
        </w:rPr>
        <w:t xml:space="preserve">- Контроль </w:t>
      </w:r>
      <w:r w:rsidR="00566AC9" w:rsidRPr="002F0B78">
        <w:rPr>
          <w:sz w:val="24"/>
          <w:szCs w:val="24"/>
        </w:rPr>
        <w:t>за финансово</w:t>
      </w:r>
      <w:r w:rsidRPr="002F0B78">
        <w:rPr>
          <w:sz w:val="24"/>
          <w:szCs w:val="24"/>
        </w:rPr>
        <w:t xml:space="preserve">-хозяйственной деятельностью </w:t>
      </w:r>
      <w:r>
        <w:rPr>
          <w:sz w:val="24"/>
          <w:szCs w:val="24"/>
        </w:rPr>
        <w:t xml:space="preserve">Института за 1 квартал 2018 года </w:t>
      </w:r>
      <w:r w:rsidRPr="002F0B78">
        <w:rPr>
          <w:sz w:val="24"/>
          <w:szCs w:val="24"/>
        </w:rPr>
        <w:t>признать удовлетворительным.</w:t>
      </w:r>
    </w:p>
    <w:p w:rsidR="002F0B78" w:rsidRPr="002F0B78" w:rsidRDefault="002F0B78" w:rsidP="002F0B78">
      <w:pPr>
        <w:pStyle w:val="ac"/>
        <w:rPr>
          <w:sz w:val="24"/>
          <w:szCs w:val="24"/>
        </w:rPr>
      </w:pPr>
      <w:r w:rsidRPr="002F0B78">
        <w:rPr>
          <w:sz w:val="24"/>
          <w:szCs w:val="24"/>
        </w:rPr>
        <w:t xml:space="preserve">- Продолжить контроль за финансово-хозяйственной деятельностью (отв. </w:t>
      </w:r>
      <w:proofErr w:type="spellStart"/>
      <w:r w:rsidRPr="002F0B78">
        <w:rPr>
          <w:sz w:val="24"/>
          <w:szCs w:val="24"/>
        </w:rPr>
        <w:t>Эдигер</w:t>
      </w:r>
      <w:proofErr w:type="spellEnd"/>
      <w:r w:rsidRPr="002F0B78">
        <w:rPr>
          <w:sz w:val="24"/>
          <w:szCs w:val="24"/>
        </w:rPr>
        <w:t xml:space="preserve"> Е.</w:t>
      </w:r>
      <w:r>
        <w:rPr>
          <w:sz w:val="24"/>
          <w:szCs w:val="24"/>
        </w:rPr>
        <w:t>С</w:t>
      </w:r>
      <w:r w:rsidRPr="002F0B78">
        <w:rPr>
          <w:sz w:val="24"/>
          <w:szCs w:val="24"/>
        </w:rPr>
        <w:t>.)</w:t>
      </w:r>
    </w:p>
    <w:p w:rsidR="002F0B78" w:rsidRDefault="002F0B78" w:rsidP="002F0B78">
      <w:pPr>
        <w:pStyle w:val="ac"/>
        <w:ind w:left="720"/>
        <w:jc w:val="both"/>
        <w:rPr>
          <w:sz w:val="24"/>
          <w:szCs w:val="24"/>
        </w:rPr>
      </w:pPr>
    </w:p>
    <w:p w:rsidR="002F0B78" w:rsidRPr="002F0B78" w:rsidRDefault="002F0B78" w:rsidP="002F0B78">
      <w:pPr>
        <w:pStyle w:val="ac"/>
        <w:rPr>
          <w:sz w:val="24"/>
          <w:szCs w:val="24"/>
          <w:u w:val="single"/>
        </w:rPr>
      </w:pPr>
      <w:r w:rsidRPr="002F0B78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третьему</w:t>
      </w:r>
      <w:r w:rsidRPr="002F0B78">
        <w:rPr>
          <w:sz w:val="24"/>
          <w:szCs w:val="24"/>
          <w:u w:val="single"/>
        </w:rPr>
        <w:t xml:space="preserve"> вопросу повестки дня:</w:t>
      </w:r>
    </w:p>
    <w:p w:rsidR="00566AC9" w:rsidRPr="00EA0397" w:rsidRDefault="002F0B78" w:rsidP="004D42C0">
      <w:pPr>
        <w:pStyle w:val="ac"/>
        <w:jc w:val="both"/>
        <w:rPr>
          <w:color w:val="000000"/>
          <w:sz w:val="24"/>
          <w:szCs w:val="24"/>
          <w:shd w:val="clear" w:color="auto" w:fill="FFFFFF"/>
        </w:rPr>
      </w:pPr>
      <w:r w:rsidRPr="002F0B78">
        <w:rPr>
          <w:b/>
          <w:i/>
          <w:sz w:val="24"/>
          <w:szCs w:val="24"/>
        </w:rPr>
        <w:t>Слушали:</w:t>
      </w:r>
      <w:r>
        <w:rPr>
          <w:b/>
          <w:i/>
          <w:sz w:val="24"/>
          <w:szCs w:val="24"/>
        </w:rPr>
        <w:t xml:space="preserve"> </w:t>
      </w:r>
      <w:r w:rsidRPr="002F0B78">
        <w:rPr>
          <w:sz w:val="24"/>
          <w:szCs w:val="24"/>
        </w:rPr>
        <w:t xml:space="preserve">сообщение заместителя председателя комиссии </w:t>
      </w:r>
      <w:proofErr w:type="spellStart"/>
      <w:r w:rsidRPr="002F0B78">
        <w:rPr>
          <w:sz w:val="24"/>
          <w:szCs w:val="24"/>
        </w:rPr>
        <w:t>Жижиной</w:t>
      </w:r>
      <w:proofErr w:type="spellEnd"/>
      <w:r w:rsidRPr="002F0B78">
        <w:rPr>
          <w:sz w:val="24"/>
          <w:szCs w:val="24"/>
        </w:rPr>
        <w:t xml:space="preserve"> И.В.</w:t>
      </w:r>
      <w:r>
        <w:rPr>
          <w:b/>
          <w:i/>
          <w:sz w:val="24"/>
          <w:szCs w:val="24"/>
        </w:rPr>
        <w:t xml:space="preserve"> </w:t>
      </w:r>
      <w:r w:rsidRPr="002F0B78">
        <w:rPr>
          <w:sz w:val="24"/>
          <w:szCs w:val="24"/>
        </w:rPr>
        <w:t>о</w:t>
      </w:r>
      <w:r>
        <w:rPr>
          <w:sz w:val="24"/>
          <w:szCs w:val="24"/>
        </w:rPr>
        <w:t xml:space="preserve">б </w:t>
      </w:r>
      <w:r w:rsidR="007107B1">
        <w:rPr>
          <w:sz w:val="24"/>
          <w:szCs w:val="24"/>
        </w:rPr>
        <w:t xml:space="preserve">итогах </w:t>
      </w:r>
      <w:r w:rsidR="007107B1" w:rsidRPr="002F0B78">
        <w:rPr>
          <w:sz w:val="24"/>
          <w:szCs w:val="24"/>
        </w:rPr>
        <w:t>проведения</w:t>
      </w:r>
      <w:r w:rsidRPr="00F44BD8">
        <w:rPr>
          <w:color w:val="212121"/>
          <w:sz w:val="24"/>
          <w:szCs w:val="24"/>
        </w:rPr>
        <w:t xml:space="preserve"> методических семинаров (совещаний, учеб) с сотрудниками</w:t>
      </w:r>
      <w:r>
        <w:rPr>
          <w:color w:val="212121"/>
          <w:sz w:val="24"/>
          <w:szCs w:val="24"/>
        </w:rPr>
        <w:t xml:space="preserve"> Института</w:t>
      </w:r>
      <w:r w:rsidRPr="00F44BD8">
        <w:rPr>
          <w:color w:val="212121"/>
          <w:sz w:val="24"/>
          <w:szCs w:val="24"/>
        </w:rPr>
        <w:t xml:space="preserve"> по вопросу противодействия коррупции в </w:t>
      </w:r>
      <w:r w:rsidR="00687F47">
        <w:rPr>
          <w:color w:val="212121"/>
          <w:sz w:val="24"/>
          <w:szCs w:val="24"/>
        </w:rPr>
        <w:t xml:space="preserve">1 квартале </w:t>
      </w:r>
      <w:r w:rsidRPr="00F44BD8">
        <w:rPr>
          <w:color w:val="212121"/>
          <w:sz w:val="24"/>
          <w:szCs w:val="24"/>
        </w:rPr>
        <w:t>2018 год</w:t>
      </w:r>
      <w:r w:rsidR="00687F47">
        <w:rPr>
          <w:color w:val="212121"/>
          <w:sz w:val="24"/>
          <w:szCs w:val="24"/>
        </w:rPr>
        <w:t>а</w:t>
      </w:r>
      <w:r w:rsidR="00566AC9">
        <w:rPr>
          <w:color w:val="212121"/>
          <w:sz w:val="24"/>
          <w:szCs w:val="24"/>
        </w:rPr>
        <w:t>.</w:t>
      </w:r>
      <w:r w:rsidR="00566AC9" w:rsidRPr="00566AC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548D2" w:rsidRDefault="00B548D2" w:rsidP="00B548D2">
      <w:pPr>
        <w:pStyle w:val="ac"/>
        <w:tabs>
          <w:tab w:val="left" w:pos="426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Голосование по третьему вопросу повестки дня:</w:t>
      </w:r>
    </w:p>
    <w:p w:rsidR="00B548D2" w:rsidRDefault="00B548D2" w:rsidP="00B548D2">
      <w:pPr>
        <w:pStyle w:val="ac"/>
        <w:jc w:val="both"/>
        <w:rPr>
          <w:sz w:val="24"/>
          <w:szCs w:val="24"/>
        </w:rPr>
      </w:pPr>
      <w:r w:rsidRPr="00013B63">
        <w:rPr>
          <w:b/>
          <w:i/>
          <w:sz w:val="24"/>
          <w:szCs w:val="24"/>
        </w:rPr>
        <w:t>Результаты голосования</w:t>
      </w:r>
      <w:r w:rsidRPr="00013B63">
        <w:rPr>
          <w:i/>
          <w:sz w:val="24"/>
          <w:szCs w:val="24"/>
        </w:rPr>
        <w:t>:</w:t>
      </w:r>
      <w:r w:rsidRPr="002F0B78">
        <w:rPr>
          <w:sz w:val="24"/>
          <w:szCs w:val="24"/>
        </w:rPr>
        <w:t xml:space="preserve"> за – </w:t>
      </w:r>
      <w:r w:rsidR="00F65440">
        <w:rPr>
          <w:sz w:val="24"/>
          <w:szCs w:val="24"/>
        </w:rPr>
        <w:t>9</w:t>
      </w:r>
      <w:r w:rsidRPr="002F0B78">
        <w:rPr>
          <w:sz w:val="24"/>
          <w:szCs w:val="24"/>
        </w:rPr>
        <w:t xml:space="preserve"> человек, против –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человек, воздержались -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человек.</w:t>
      </w:r>
    </w:p>
    <w:p w:rsidR="00B548D2" w:rsidRPr="002F0B78" w:rsidRDefault="00B548D2" w:rsidP="00B548D2">
      <w:pPr>
        <w:pStyle w:val="ac"/>
        <w:ind w:left="720" w:hanging="720"/>
        <w:rPr>
          <w:sz w:val="24"/>
          <w:szCs w:val="24"/>
        </w:rPr>
      </w:pPr>
      <w:r w:rsidRPr="002F0B78">
        <w:rPr>
          <w:b/>
          <w:i/>
          <w:sz w:val="24"/>
          <w:szCs w:val="24"/>
        </w:rPr>
        <w:t xml:space="preserve">Решили: </w:t>
      </w:r>
    </w:p>
    <w:p w:rsidR="002F0B78" w:rsidRPr="002F0B78" w:rsidRDefault="002F0B78" w:rsidP="002F0B78">
      <w:pPr>
        <w:pStyle w:val="ac"/>
        <w:rPr>
          <w:color w:val="212121"/>
          <w:sz w:val="24"/>
          <w:szCs w:val="24"/>
        </w:rPr>
      </w:pPr>
      <w:r w:rsidRPr="002F0B78">
        <w:rPr>
          <w:color w:val="212121"/>
          <w:sz w:val="24"/>
          <w:szCs w:val="24"/>
        </w:rPr>
        <w:t xml:space="preserve">- Продолжать проведение семинаров согласно утвержденному расписанию (отв. </w:t>
      </w:r>
      <w:proofErr w:type="spellStart"/>
      <w:r w:rsidRPr="002F0B78">
        <w:rPr>
          <w:color w:val="212121"/>
          <w:sz w:val="24"/>
          <w:szCs w:val="24"/>
        </w:rPr>
        <w:t>Жижина</w:t>
      </w:r>
      <w:proofErr w:type="spellEnd"/>
      <w:r w:rsidRPr="002F0B78">
        <w:rPr>
          <w:color w:val="212121"/>
          <w:sz w:val="24"/>
          <w:szCs w:val="24"/>
        </w:rPr>
        <w:t xml:space="preserve"> И.В.)</w:t>
      </w:r>
    </w:p>
    <w:p w:rsidR="00B548D2" w:rsidRDefault="00B548D2" w:rsidP="002F0B78">
      <w:pPr>
        <w:pStyle w:val="ac"/>
        <w:jc w:val="both"/>
        <w:rPr>
          <w:sz w:val="24"/>
          <w:szCs w:val="24"/>
        </w:rPr>
      </w:pPr>
    </w:p>
    <w:p w:rsidR="003B7E69" w:rsidRPr="003B7E69" w:rsidRDefault="003B7E69" w:rsidP="002F0B78">
      <w:pPr>
        <w:pStyle w:val="ac"/>
        <w:jc w:val="both"/>
        <w:rPr>
          <w:sz w:val="24"/>
          <w:szCs w:val="24"/>
          <w:u w:val="single"/>
        </w:rPr>
      </w:pPr>
      <w:r w:rsidRPr="003B7E69">
        <w:rPr>
          <w:sz w:val="24"/>
          <w:szCs w:val="24"/>
          <w:u w:val="single"/>
        </w:rPr>
        <w:t>По четвертому вопросу повестки дня:</w:t>
      </w:r>
    </w:p>
    <w:p w:rsidR="002F0B78" w:rsidRDefault="003B7E69" w:rsidP="003B7E69">
      <w:pPr>
        <w:pStyle w:val="ac"/>
        <w:jc w:val="both"/>
        <w:rPr>
          <w:sz w:val="24"/>
          <w:szCs w:val="24"/>
        </w:rPr>
      </w:pPr>
      <w:r w:rsidRPr="003B7E69">
        <w:rPr>
          <w:b/>
          <w:i/>
          <w:sz w:val="24"/>
          <w:szCs w:val="24"/>
        </w:rPr>
        <w:t>Слушали:</w:t>
      </w:r>
      <w:r>
        <w:rPr>
          <w:sz w:val="24"/>
          <w:szCs w:val="24"/>
        </w:rPr>
        <w:t xml:space="preserve"> сообщение заведующего юридическим отделом Усовой М.П. о результатах проведения </w:t>
      </w:r>
      <w:r w:rsidRPr="003B7E69">
        <w:rPr>
          <w:sz w:val="24"/>
          <w:szCs w:val="24"/>
        </w:rPr>
        <w:t>антикоррупционной   экспертизы   в отношении    приказов, распоряжений, локальных    актов учреждения с целью выявления и устранения в них коррупционных факторов</w:t>
      </w:r>
      <w:r>
        <w:rPr>
          <w:sz w:val="24"/>
          <w:szCs w:val="24"/>
        </w:rPr>
        <w:t xml:space="preserve">. </w:t>
      </w:r>
    </w:p>
    <w:p w:rsidR="002A5387" w:rsidRDefault="002A5387" w:rsidP="002A5387">
      <w:pPr>
        <w:pStyle w:val="ac"/>
        <w:tabs>
          <w:tab w:val="left" w:pos="426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Голосование по четвертому вопросу повестки дня:</w:t>
      </w:r>
    </w:p>
    <w:p w:rsidR="002A5387" w:rsidRDefault="002A5387" w:rsidP="002A5387">
      <w:pPr>
        <w:pStyle w:val="ac"/>
        <w:jc w:val="both"/>
        <w:rPr>
          <w:sz w:val="24"/>
          <w:szCs w:val="24"/>
        </w:rPr>
      </w:pPr>
      <w:r w:rsidRPr="00013B63">
        <w:rPr>
          <w:b/>
          <w:i/>
          <w:sz w:val="24"/>
          <w:szCs w:val="24"/>
        </w:rPr>
        <w:t>Результаты голосования</w:t>
      </w:r>
      <w:r w:rsidRPr="00013B63">
        <w:rPr>
          <w:i/>
          <w:sz w:val="24"/>
          <w:szCs w:val="24"/>
        </w:rPr>
        <w:t>:</w:t>
      </w:r>
      <w:r w:rsidRPr="002F0B78">
        <w:rPr>
          <w:sz w:val="24"/>
          <w:szCs w:val="24"/>
        </w:rPr>
        <w:t xml:space="preserve"> за – </w:t>
      </w:r>
      <w:r w:rsidR="00F65440">
        <w:rPr>
          <w:sz w:val="24"/>
          <w:szCs w:val="24"/>
        </w:rPr>
        <w:t>9</w:t>
      </w:r>
      <w:r w:rsidRPr="002F0B78">
        <w:rPr>
          <w:sz w:val="24"/>
          <w:szCs w:val="24"/>
        </w:rPr>
        <w:t xml:space="preserve"> человек, против –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человек, воздержались -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человек.</w:t>
      </w:r>
    </w:p>
    <w:p w:rsidR="002A5387" w:rsidRPr="002F0B78" w:rsidRDefault="002A5387" w:rsidP="002A5387">
      <w:pPr>
        <w:pStyle w:val="ac"/>
        <w:ind w:left="720" w:hanging="720"/>
        <w:rPr>
          <w:sz w:val="24"/>
          <w:szCs w:val="24"/>
        </w:rPr>
      </w:pPr>
      <w:r w:rsidRPr="002F0B78">
        <w:rPr>
          <w:b/>
          <w:i/>
          <w:sz w:val="24"/>
          <w:szCs w:val="24"/>
        </w:rPr>
        <w:t xml:space="preserve">Решили: </w:t>
      </w:r>
    </w:p>
    <w:p w:rsidR="003B7E69" w:rsidRPr="003B7E69" w:rsidRDefault="003B7E69" w:rsidP="003B7E69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3B63">
        <w:rPr>
          <w:sz w:val="24"/>
          <w:szCs w:val="24"/>
        </w:rPr>
        <w:t xml:space="preserve">Признать работу по </w:t>
      </w:r>
      <w:r>
        <w:rPr>
          <w:sz w:val="24"/>
          <w:szCs w:val="24"/>
        </w:rPr>
        <w:t>проведени</w:t>
      </w:r>
      <w:r w:rsidR="00013B63">
        <w:rPr>
          <w:sz w:val="24"/>
          <w:szCs w:val="24"/>
        </w:rPr>
        <w:t>ю</w:t>
      </w:r>
      <w:r>
        <w:rPr>
          <w:sz w:val="24"/>
          <w:szCs w:val="24"/>
        </w:rPr>
        <w:t xml:space="preserve"> антикоррупционной </w:t>
      </w:r>
      <w:r w:rsidR="00566AC9">
        <w:rPr>
          <w:sz w:val="24"/>
          <w:szCs w:val="24"/>
        </w:rPr>
        <w:t xml:space="preserve">экспертизы </w:t>
      </w:r>
      <w:r w:rsidR="00566AC9" w:rsidRPr="003B7E69">
        <w:rPr>
          <w:sz w:val="24"/>
          <w:szCs w:val="24"/>
        </w:rPr>
        <w:t>за</w:t>
      </w:r>
      <w:r w:rsidRPr="003B7E69">
        <w:rPr>
          <w:sz w:val="24"/>
          <w:szCs w:val="24"/>
        </w:rPr>
        <w:t xml:space="preserve"> </w:t>
      </w:r>
      <w:r w:rsidR="002A5387">
        <w:rPr>
          <w:sz w:val="24"/>
          <w:szCs w:val="24"/>
        </w:rPr>
        <w:t xml:space="preserve">4 квартал 2017 года, </w:t>
      </w:r>
      <w:r w:rsidRPr="003B7E69">
        <w:rPr>
          <w:sz w:val="24"/>
          <w:szCs w:val="24"/>
        </w:rPr>
        <w:t>1 квартал 2018 года удовлетворительн</w:t>
      </w:r>
      <w:r w:rsidR="00013B63">
        <w:rPr>
          <w:sz w:val="24"/>
          <w:szCs w:val="24"/>
        </w:rPr>
        <w:t>ой</w:t>
      </w:r>
      <w:r w:rsidRPr="003B7E69">
        <w:rPr>
          <w:sz w:val="24"/>
          <w:szCs w:val="24"/>
        </w:rPr>
        <w:t>.</w:t>
      </w:r>
    </w:p>
    <w:p w:rsidR="003B7E69" w:rsidRPr="003B7E69" w:rsidRDefault="003B7E69" w:rsidP="003B7E69">
      <w:pPr>
        <w:pStyle w:val="ac"/>
        <w:jc w:val="both"/>
        <w:rPr>
          <w:sz w:val="24"/>
          <w:szCs w:val="24"/>
        </w:rPr>
      </w:pPr>
      <w:r w:rsidRPr="003B7E69">
        <w:rPr>
          <w:sz w:val="24"/>
          <w:szCs w:val="24"/>
        </w:rPr>
        <w:t xml:space="preserve">- Продолжить проведение антикоррупционной </w:t>
      </w:r>
      <w:r w:rsidR="00566AC9" w:rsidRPr="003B7E69">
        <w:rPr>
          <w:sz w:val="24"/>
          <w:szCs w:val="24"/>
        </w:rPr>
        <w:t>экспертизы локальных</w:t>
      </w:r>
      <w:r>
        <w:rPr>
          <w:sz w:val="24"/>
          <w:szCs w:val="24"/>
        </w:rPr>
        <w:t xml:space="preserve"> актов </w:t>
      </w:r>
      <w:r w:rsidRPr="003B7E69">
        <w:rPr>
          <w:sz w:val="24"/>
          <w:szCs w:val="24"/>
        </w:rPr>
        <w:t xml:space="preserve">(отв. </w:t>
      </w:r>
      <w:r>
        <w:rPr>
          <w:sz w:val="24"/>
          <w:szCs w:val="24"/>
        </w:rPr>
        <w:t>Усова М.П.</w:t>
      </w:r>
      <w:r w:rsidRPr="003B7E69">
        <w:rPr>
          <w:sz w:val="24"/>
          <w:szCs w:val="24"/>
        </w:rPr>
        <w:t>)</w:t>
      </w:r>
    </w:p>
    <w:p w:rsidR="003B7E69" w:rsidRDefault="003B7E69" w:rsidP="003B7E69">
      <w:pPr>
        <w:pStyle w:val="ac"/>
        <w:jc w:val="both"/>
        <w:rPr>
          <w:sz w:val="24"/>
          <w:szCs w:val="24"/>
        </w:rPr>
      </w:pPr>
    </w:p>
    <w:p w:rsidR="003B7E69" w:rsidRPr="003B7E69" w:rsidRDefault="003B7E69" w:rsidP="003B7E69">
      <w:pPr>
        <w:pStyle w:val="ac"/>
        <w:rPr>
          <w:sz w:val="24"/>
          <w:szCs w:val="24"/>
          <w:u w:val="single"/>
        </w:rPr>
      </w:pPr>
      <w:r w:rsidRPr="003B7E69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пятому</w:t>
      </w:r>
      <w:r w:rsidRPr="003B7E69">
        <w:rPr>
          <w:sz w:val="24"/>
          <w:szCs w:val="24"/>
          <w:u w:val="single"/>
        </w:rPr>
        <w:t xml:space="preserve"> вопросу повестки дня:</w:t>
      </w:r>
    </w:p>
    <w:p w:rsidR="002A5387" w:rsidRDefault="003B7E69" w:rsidP="003B7E69">
      <w:pPr>
        <w:pStyle w:val="ac"/>
        <w:jc w:val="both"/>
        <w:rPr>
          <w:color w:val="212121"/>
          <w:sz w:val="24"/>
          <w:szCs w:val="24"/>
        </w:rPr>
      </w:pPr>
      <w:r w:rsidRPr="003B7E69">
        <w:rPr>
          <w:b/>
          <w:i/>
          <w:sz w:val="24"/>
          <w:szCs w:val="24"/>
        </w:rPr>
        <w:t>Слушали:</w:t>
      </w:r>
      <w:r w:rsidR="00013B63">
        <w:rPr>
          <w:b/>
          <w:i/>
          <w:sz w:val="24"/>
          <w:szCs w:val="24"/>
        </w:rPr>
        <w:t xml:space="preserve"> </w:t>
      </w:r>
      <w:r w:rsidR="00013B63" w:rsidRPr="00013B63">
        <w:rPr>
          <w:sz w:val="24"/>
          <w:szCs w:val="24"/>
        </w:rPr>
        <w:t xml:space="preserve">сообщение проректора </w:t>
      </w:r>
      <w:proofErr w:type="spellStart"/>
      <w:r w:rsidR="00013B63" w:rsidRPr="00013B63">
        <w:rPr>
          <w:sz w:val="24"/>
          <w:szCs w:val="24"/>
        </w:rPr>
        <w:t>Жигулиной</w:t>
      </w:r>
      <w:proofErr w:type="spellEnd"/>
      <w:r w:rsidR="00013B63" w:rsidRPr="00013B63">
        <w:rPr>
          <w:sz w:val="24"/>
          <w:szCs w:val="24"/>
        </w:rPr>
        <w:t xml:space="preserve"> М.Л. о</w:t>
      </w:r>
      <w:r w:rsidR="00013B63" w:rsidRPr="00F44BD8">
        <w:rPr>
          <w:color w:val="212121"/>
          <w:sz w:val="24"/>
          <w:szCs w:val="24"/>
        </w:rPr>
        <w:t xml:space="preserve"> </w:t>
      </w:r>
      <w:r w:rsidR="00013B63">
        <w:rPr>
          <w:color w:val="212121"/>
          <w:sz w:val="24"/>
          <w:szCs w:val="24"/>
        </w:rPr>
        <w:t xml:space="preserve">принятых мерах по </w:t>
      </w:r>
      <w:r w:rsidR="00013B63" w:rsidRPr="00F44BD8">
        <w:rPr>
          <w:color w:val="212121"/>
          <w:sz w:val="24"/>
          <w:szCs w:val="24"/>
        </w:rPr>
        <w:t>профилактике коррупции и предупреждении возникновения конфликта интересов при проведении аттестации педагогических работников в</w:t>
      </w:r>
      <w:r w:rsidR="00687F47">
        <w:rPr>
          <w:color w:val="212121"/>
          <w:sz w:val="24"/>
          <w:szCs w:val="24"/>
        </w:rPr>
        <w:t>о втором полугодии</w:t>
      </w:r>
      <w:r w:rsidR="00013B63" w:rsidRPr="00F44BD8">
        <w:rPr>
          <w:color w:val="212121"/>
          <w:sz w:val="24"/>
          <w:szCs w:val="24"/>
        </w:rPr>
        <w:t xml:space="preserve"> 2017 год</w:t>
      </w:r>
      <w:r w:rsidR="00687F47">
        <w:rPr>
          <w:color w:val="212121"/>
          <w:sz w:val="24"/>
          <w:szCs w:val="24"/>
        </w:rPr>
        <w:t>а и 1 квартале 2018 года</w:t>
      </w:r>
      <w:r w:rsidR="00013B63">
        <w:rPr>
          <w:color w:val="212121"/>
          <w:sz w:val="24"/>
          <w:szCs w:val="24"/>
        </w:rPr>
        <w:t>.</w:t>
      </w:r>
      <w:r w:rsidR="002A5387">
        <w:rPr>
          <w:color w:val="212121"/>
          <w:sz w:val="24"/>
          <w:szCs w:val="24"/>
        </w:rPr>
        <w:t xml:space="preserve"> </w:t>
      </w:r>
    </w:p>
    <w:p w:rsidR="002A5387" w:rsidRDefault="002A5387" w:rsidP="002A5387">
      <w:pPr>
        <w:pStyle w:val="ac"/>
        <w:tabs>
          <w:tab w:val="left" w:pos="426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Голосование по пятому вопросу повестки дня:</w:t>
      </w:r>
    </w:p>
    <w:p w:rsidR="002A5387" w:rsidRDefault="002A5387" w:rsidP="002A5387">
      <w:pPr>
        <w:pStyle w:val="ac"/>
        <w:jc w:val="both"/>
        <w:rPr>
          <w:sz w:val="24"/>
          <w:szCs w:val="24"/>
        </w:rPr>
      </w:pPr>
      <w:r w:rsidRPr="00013B63">
        <w:rPr>
          <w:b/>
          <w:i/>
          <w:sz w:val="24"/>
          <w:szCs w:val="24"/>
        </w:rPr>
        <w:t>Результаты голосования</w:t>
      </w:r>
      <w:r w:rsidRPr="00013B63">
        <w:rPr>
          <w:i/>
          <w:sz w:val="24"/>
          <w:szCs w:val="24"/>
        </w:rPr>
        <w:t>:</w:t>
      </w:r>
      <w:r w:rsidRPr="002F0B78">
        <w:rPr>
          <w:sz w:val="24"/>
          <w:szCs w:val="24"/>
        </w:rPr>
        <w:t xml:space="preserve"> за – </w:t>
      </w:r>
      <w:r w:rsidR="00F65440">
        <w:rPr>
          <w:sz w:val="24"/>
          <w:szCs w:val="24"/>
        </w:rPr>
        <w:t>9</w:t>
      </w:r>
      <w:r w:rsidRPr="002F0B78">
        <w:rPr>
          <w:sz w:val="24"/>
          <w:szCs w:val="24"/>
        </w:rPr>
        <w:t xml:space="preserve"> человек, против –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человек, воздержались -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человек.</w:t>
      </w:r>
    </w:p>
    <w:p w:rsidR="002A5387" w:rsidRPr="002F0B78" w:rsidRDefault="002A5387" w:rsidP="002A5387">
      <w:pPr>
        <w:pStyle w:val="ac"/>
        <w:ind w:left="720" w:hanging="720"/>
        <w:rPr>
          <w:sz w:val="24"/>
          <w:szCs w:val="24"/>
        </w:rPr>
      </w:pPr>
      <w:r w:rsidRPr="002F0B78">
        <w:rPr>
          <w:b/>
          <w:i/>
          <w:sz w:val="24"/>
          <w:szCs w:val="24"/>
        </w:rPr>
        <w:t xml:space="preserve">Решили: </w:t>
      </w:r>
    </w:p>
    <w:p w:rsidR="00013B63" w:rsidRDefault="00013B63" w:rsidP="003B7E69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5387">
        <w:rPr>
          <w:sz w:val="24"/>
          <w:szCs w:val="24"/>
        </w:rPr>
        <w:t xml:space="preserve">продолжить контрольные мероприятия по </w:t>
      </w:r>
      <w:r w:rsidRPr="00013B63">
        <w:rPr>
          <w:sz w:val="24"/>
          <w:szCs w:val="24"/>
        </w:rPr>
        <w:t>профилактике коррупции и предупреждени</w:t>
      </w:r>
      <w:r w:rsidR="002A5387">
        <w:rPr>
          <w:sz w:val="24"/>
          <w:szCs w:val="24"/>
        </w:rPr>
        <w:t>ю</w:t>
      </w:r>
      <w:r w:rsidRPr="00013B63">
        <w:rPr>
          <w:sz w:val="24"/>
          <w:szCs w:val="24"/>
        </w:rPr>
        <w:t xml:space="preserve"> возникновения конфликта интересов при проведении аттестации педагогических </w:t>
      </w:r>
      <w:r w:rsidR="007107B1" w:rsidRPr="00013B63">
        <w:rPr>
          <w:sz w:val="24"/>
          <w:szCs w:val="24"/>
        </w:rPr>
        <w:t>работников во</w:t>
      </w:r>
      <w:r w:rsidR="00687F47" w:rsidRPr="00687F47">
        <w:rPr>
          <w:sz w:val="24"/>
          <w:szCs w:val="24"/>
        </w:rPr>
        <w:t xml:space="preserve"> втором полугодии 2017 года и 1 квартале 2018 года </w:t>
      </w:r>
      <w:r>
        <w:rPr>
          <w:sz w:val="24"/>
          <w:szCs w:val="24"/>
        </w:rPr>
        <w:t>удовлетворительной.</w:t>
      </w:r>
    </w:p>
    <w:p w:rsidR="00013B63" w:rsidRDefault="00013B63" w:rsidP="00013B63">
      <w:pPr>
        <w:pStyle w:val="ac"/>
        <w:jc w:val="both"/>
        <w:rPr>
          <w:sz w:val="24"/>
          <w:szCs w:val="24"/>
          <w:u w:val="single"/>
        </w:rPr>
      </w:pPr>
    </w:p>
    <w:p w:rsidR="00013B63" w:rsidRPr="00013B63" w:rsidRDefault="00013B63" w:rsidP="00013B63">
      <w:pPr>
        <w:pStyle w:val="ac"/>
        <w:jc w:val="both"/>
        <w:rPr>
          <w:sz w:val="24"/>
          <w:szCs w:val="24"/>
          <w:u w:val="single"/>
        </w:rPr>
      </w:pPr>
      <w:r w:rsidRPr="00013B63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шестому</w:t>
      </w:r>
      <w:r w:rsidRPr="00013B63">
        <w:rPr>
          <w:sz w:val="24"/>
          <w:szCs w:val="24"/>
          <w:u w:val="single"/>
        </w:rPr>
        <w:t xml:space="preserve"> вопросу повестки дня:</w:t>
      </w:r>
    </w:p>
    <w:p w:rsidR="00687F47" w:rsidRDefault="00013B63" w:rsidP="00BB4FF4">
      <w:pPr>
        <w:pStyle w:val="ac"/>
        <w:rPr>
          <w:color w:val="212121"/>
          <w:sz w:val="24"/>
          <w:szCs w:val="24"/>
        </w:rPr>
      </w:pPr>
      <w:r>
        <w:rPr>
          <w:b/>
          <w:i/>
          <w:sz w:val="24"/>
          <w:szCs w:val="24"/>
        </w:rPr>
        <w:t xml:space="preserve">Слушали: </w:t>
      </w:r>
      <w:r w:rsidRPr="00346AD0">
        <w:rPr>
          <w:sz w:val="24"/>
          <w:szCs w:val="24"/>
        </w:rPr>
        <w:t xml:space="preserve">информацию заместителя главного бухгалтера </w:t>
      </w:r>
      <w:proofErr w:type="spellStart"/>
      <w:r w:rsidRPr="00346AD0">
        <w:rPr>
          <w:sz w:val="24"/>
          <w:szCs w:val="24"/>
        </w:rPr>
        <w:t>Бр</w:t>
      </w:r>
      <w:r w:rsidR="00BB4FF4">
        <w:rPr>
          <w:sz w:val="24"/>
          <w:szCs w:val="24"/>
        </w:rPr>
        <w:t>ы</w:t>
      </w:r>
      <w:r w:rsidRPr="00346AD0">
        <w:rPr>
          <w:sz w:val="24"/>
          <w:szCs w:val="24"/>
        </w:rPr>
        <w:t>киной</w:t>
      </w:r>
      <w:proofErr w:type="spellEnd"/>
      <w:r w:rsidRPr="00346AD0">
        <w:rPr>
          <w:sz w:val="24"/>
          <w:szCs w:val="24"/>
        </w:rPr>
        <w:t xml:space="preserve"> М.А. о</w:t>
      </w:r>
      <w:r>
        <w:rPr>
          <w:b/>
          <w:i/>
          <w:sz w:val="24"/>
          <w:szCs w:val="24"/>
        </w:rPr>
        <w:t xml:space="preserve"> </w:t>
      </w:r>
      <w:r w:rsidR="00346AD0" w:rsidRPr="00F44BD8">
        <w:rPr>
          <w:color w:val="212121"/>
          <w:sz w:val="24"/>
          <w:szCs w:val="24"/>
        </w:rPr>
        <w:t>профилактике коррупции и предупреждени</w:t>
      </w:r>
      <w:r w:rsidR="00BB4FF4">
        <w:rPr>
          <w:color w:val="212121"/>
          <w:sz w:val="24"/>
          <w:szCs w:val="24"/>
        </w:rPr>
        <w:t>ю</w:t>
      </w:r>
      <w:r w:rsidR="00346AD0" w:rsidRPr="00F44BD8">
        <w:rPr>
          <w:color w:val="212121"/>
          <w:sz w:val="24"/>
          <w:szCs w:val="24"/>
        </w:rPr>
        <w:t xml:space="preserve"> возникновения конфликта интересов </w:t>
      </w:r>
      <w:r w:rsidR="00566AC9" w:rsidRPr="00F44BD8">
        <w:rPr>
          <w:color w:val="212121"/>
          <w:sz w:val="24"/>
          <w:szCs w:val="24"/>
        </w:rPr>
        <w:t>при реализации,</w:t>
      </w:r>
      <w:r w:rsidR="00346AD0" w:rsidRPr="00F44BD8">
        <w:rPr>
          <w:color w:val="212121"/>
          <w:sz w:val="24"/>
          <w:szCs w:val="24"/>
        </w:rPr>
        <w:t xml:space="preserve"> приносящей доход деятельности </w:t>
      </w:r>
      <w:r w:rsidR="00687F47">
        <w:rPr>
          <w:color w:val="212121"/>
          <w:sz w:val="24"/>
          <w:szCs w:val="24"/>
        </w:rPr>
        <w:t xml:space="preserve">и проведении закупок </w:t>
      </w:r>
      <w:r w:rsidR="00346AD0" w:rsidRPr="00F44BD8">
        <w:rPr>
          <w:color w:val="212121"/>
          <w:sz w:val="24"/>
          <w:szCs w:val="24"/>
        </w:rPr>
        <w:t xml:space="preserve">в </w:t>
      </w:r>
      <w:r w:rsidR="00687F47">
        <w:rPr>
          <w:color w:val="212121"/>
          <w:sz w:val="24"/>
          <w:szCs w:val="24"/>
        </w:rPr>
        <w:t xml:space="preserve">1 квартале </w:t>
      </w:r>
      <w:r w:rsidR="00346AD0" w:rsidRPr="00F44BD8">
        <w:rPr>
          <w:color w:val="212121"/>
          <w:sz w:val="24"/>
          <w:szCs w:val="24"/>
        </w:rPr>
        <w:t>201</w:t>
      </w:r>
      <w:r w:rsidR="00687F47">
        <w:rPr>
          <w:color w:val="212121"/>
          <w:sz w:val="24"/>
          <w:szCs w:val="24"/>
        </w:rPr>
        <w:t>8</w:t>
      </w:r>
      <w:r w:rsidR="00346AD0" w:rsidRPr="00F44BD8">
        <w:rPr>
          <w:color w:val="212121"/>
          <w:sz w:val="24"/>
          <w:szCs w:val="24"/>
        </w:rPr>
        <w:t xml:space="preserve"> год</w:t>
      </w:r>
      <w:r w:rsidR="00687F47">
        <w:rPr>
          <w:color w:val="212121"/>
          <w:sz w:val="24"/>
          <w:szCs w:val="24"/>
        </w:rPr>
        <w:t>а.</w:t>
      </w:r>
    </w:p>
    <w:p w:rsidR="00397F26" w:rsidRDefault="00397F26" w:rsidP="00687F47">
      <w:pPr>
        <w:pStyle w:val="ac"/>
        <w:tabs>
          <w:tab w:val="left" w:pos="426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Голосование по шестому вопросу повестки дня:</w:t>
      </w:r>
    </w:p>
    <w:p w:rsidR="00397F26" w:rsidRDefault="00397F26" w:rsidP="00397F26">
      <w:pPr>
        <w:pStyle w:val="ac"/>
        <w:jc w:val="both"/>
        <w:rPr>
          <w:sz w:val="24"/>
          <w:szCs w:val="24"/>
        </w:rPr>
      </w:pPr>
      <w:r w:rsidRPr="00013B63">
        <w:rPr>
          <w:b/>
          <w:i/>
          <w:sz w:val="24"/>
          <w:szCs w:val="24"/>
        </w:rPr>
        <w:t>Результаты голосования</w:t>
      </w:r>
      <w:r w:rsidRPr="00013B63">
        <w:rPr>
          <w:i/>
          <w:sz w:val="24"/>
          <w:szCs w:val="24"/>
        </w:rPr>
        <w:t>:</w:t>
      </w:r>
      <w:r w:rsidRPr="002F0B78">
        <w:rPr>
          <w:sz w:val="24"/>
          <w:szCs w:val="24"/>
        </w:rPr>
        <w:t xml:space="preserve"> за – </w:t>
      </w:r>
      <w:r w:rsidR="00F65440">
        <w:rPr>
          <w:sz w:val="24"/>
          <w:szCs w:val="24"/>
        </w:rPr>
        <w:t>9</w:t>
      </w:r>
      <w:r w:rsidRPr="002F0B78">
        <w:rPr>
          <w:sz w:val="24"/>
          <w:szCs w:val="24"/>
        </w:rPr>
        <w:t xml:space="preserve"> человек, против –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человек, воздержались -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человек.</w:t>
      </w:r>
    </w:p>
    <w:p w:rsidR="00F569D7" w:rsidRDefault="00397F26" w:rsidP="00397F26">
      <w:pPr>
        <w:pStyle w:val="ac"/>
        <w:jc w:val="both"/>
        <w:rPr>
          <w:b/>
          <w:i/>
          <w:sz w:val="24"/>
          <w:szCs w:val="24"/>
        </w:rPr>
      </w:pPr>
      <w:r w:rsidRPr="002F0B78">
        <w:rPr>
          <w:b/>
          <w:i/>
          <w:sz w:val="24"/>
          <w:szCs w:val="24"/>
        </w:rPr>
        <w:t xml:space="preserve">Решили: </w:t>
      </w:r>
    </w:p>
    <w:p w:rsidR="00BB4FF4" w:rsidRPr="00BB4FF4" w:rsidRDefault="00BB4FF4" w:rsidP="00397F26">
      <w:pPr>
        <w:pStyle w:val="ac"/>
        <w:jc w:val="both"/>
        <w:rPr>
          <w:sz w:val="24"/>
          <w:szCs w:val="24"/>
        </w:rPr>
      </w:pPr>
      <w:r w:rsidRPr="00BB4FF4">
        <w:rPr>
          <w:sz w:val="24"/>
          <w:szCs w:val="24"/>
        </w:rPr>
        <w:t>- признать работу по профилактике коррупции и предупреждени</w:t>
      </w:r>
      <w:r>
        <w:rPr>
          <w:sz w:val="24"/>
          <w:szCs w:val="24"/>
        </w:rPr>
        <w:t>ю</w:t>
      </w:r>
      <w:r w:rsidRPr="00BB4FF4">
        <w:rPr>
          <w:sz w:val="24"/>
          <w:szCs w:val="24"/>
        </w:rPr>
        <w:t xml:space="preserve"> возникновения конфликта интересов </w:t>
      </w:r>
      <w:r w:rsidR="00566AC9" w:rsidRPr="00BB4FF4">
        <w:rPr>
          <w:sz w:val="24"/>
          <w:szCs w:val="24"/>
        </w:rPr>
        <w:t>при реализации,</w:t>
      </w:r>
      <w:r w:rsidRPr="00BB4FF4">
        <w:rPr>
          <w:sz w:val="24"/>
          <w:szCs w:val="24"/>
        </w:rPr>
        <w:t xml:space="preserve"> приносящей доход деятельности </w:t>
      </w:r>
      <w:r w:rsidR="00756B70">
        <w:rPr>
          <w:sz w:val="24"/>
          <w:szCs w:val="24"/>
        </w:rPr>
        <w:t xml:space="preserve">и проведении </w:t>
      </w:r>
      <w:proofErr w:type="gramStart"/>
      <w:r w:rsidR="00756B70">
        <w:rPr>
          <w:sz w:val="24"/>
          <w:szCs w:val="24"/>
        </w:rPr>
        <w:t xml:space="preserve">закупок  </w:t>
      </w:r>
      <w:r w:rsidRPr="00BB4FF4">
        <w:rPr>
          <w:sz w:val="24"/>
          <w:szCs w:val="24"/>
        </w:rPr>
        <w:t>в</w:t>
      </w:r>
      <w:proofErr w:type="gramEnd"/>
      <w:r w:rsidRPr="00BB4FF4">
        <w:rPr>
          <w:sz w:val="24"/>
          <w:szCs w:val="24"/>
        </w:rPr>
        <w:t xml:space="preserve"> </w:t>
      </w:r>
      <w:r w:rsidR="00756B70">
        <w:rPr>
          <w:sz w:val="24"/>
          <w:szCs w:val="24"/>
        </w:rPr>
        <w:t>1 квартале 2018 года</w:t>
      </w:r>
      <w:r>
        <w:rPr>
          <w:sz w:val="24"/>
          <w:szCs w:val="24"/>
        </w:rPr>
        <w:t xml:space="preserve"> удовлетворительной</w:t>
      </w:r>
      <w:r w:rsidRPr="00BB4FF4">
        <w:rPr>
          <w:sz w:val="24"/>
          <w:szCs w:val="24"/>
        </w:rPr>
        <w:t>.</w:t>
      </w:r>
    </w:p>
    <w:p w:rsidR="00013B63" w:rsidRPr="00013B63" w:rsidRDefault="00013B63" w:rsidP="00013B63">
      <w:pPr>
        <w:pStyle w:val="ac"/>
        <w:jc w:val="both"/>
        <w:rPr>
          <w:sz w:val="24"/>
          <w:szCs w:val="24"/>
        </w:rPr>
      </w:pPr>
    </w:p>
    <w:p w:rsidR="00013B63" w:rsidRDefault="00013B63" w:rsidP="00013B63">
      <w:pPr>
        <w:pStyle w:val="ac"/>
        <w:jc w:val="both"/>
        <w:rPr>
          <w:sz w:val="24"/>
          <w:szCs w:val="24"/>
          <w:u w:val="single"/>
        </w:rPr>
      </w:pPr>
      <w:r w:rsidRPr="00013B63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седьмому</w:t>
      </w:r>
      <w:r w:rsidRPr="00013B63">
        <w:rPr>
          <w:sz w:val="24"/>
          <w:szCs w:val="24"/>
          <w:u w:val="single"/>
        </w:rPr>
        <w:t xml:space="preserve"> вопросу повестки дня:</w:t>
      </w:r>
    </w:p>
    <w:p w:rsidR="00566AC9" w:rsidRDefault="00013B63" w:rsidP="00F569D7">
      <w:pPr>
        <w:pStyle w:val="ac"/>
        <w:jc w:val="both"/>
        <w:rPr>
          <w:sz w:val="24"/>
          <w:szCs w:val="24"/>
        </w:rPr>
      </w:pPr>
      <w:r w:rsidRPr="00013B63">
        <w:rPr>
          <w:b/>
          <w:i/>
          <w:sz w:val="24"/>
          <w:szCs w:val="24"/>
        </w:rPr>
        <w:t>Слушали:</w:t>
      </w:r>
      <w:r w:rsidR="00BB4FF4" w:rsidRPr="00BB4FF4">
        <w:rPr>
          <w:color w:val="212121"/>
          <w:sz w:val="24"/>
          <w:szCs w:val="24"/>
        </w:rPr>
        <w:t xml:space="preserve"> </w:t>
      </w:r>
      <w:r w:rsidR="00BB4FF4">
        <w:rPr>
          <w:color w:val="212121"/>
          <w:sz w:val="24"/>
          <w:szCs w:val="24"/>
        </w:rPr>
        <w:t xml:space="preserve">заведующего учебным отделом Решетникову Е. И. о результатах </w:t>
      </w:r>
      <w:r w:rsidR="00BB4FF4" w:rsidRPr="00BB4FF4">
        <w:rPr>
          <w:color w:val="212121"/>
          <w:sz w:val="24"/>
          <w:szCs w:val="24"/>
        </w:rPr>
        <w:t>м</w:t>
      </w:r>
      <w:r w:rsidR="00BB4FF4" w:rsidRPr="00BB4FF4">
        <w:rPr>
          <w:sz w:val="24"/>
          <w:szCs w:val="24"/>
        </w:rPr>
        <w:t xml:space="preserve">ониторинга учета в образовательной деятельности Института вопросов формирования антикоррупционного мировоззрения и повышения общего уровня правовой культуры обучающихся за </w:t>
      </w:r>
      <w:r w:rsidR="00F569D7" w:rsidRPr="00566AC9">
        <w:rPr>
          <w:color w:val="212121"/>
          <w:sz w:val="24"/>
          <w:szCs w:val="24"/>
        </w:rPr>
        <w:t>2 полугодие 2017 года,</w:t>
      </w:r>
      <w:r w:rsidR="00F569D7" w:rsidRPr="00BB4FF4">
        <w:rPr>
          <w:sz w:val="24"/>
          <w:szCs w:val="24"/>
        </w:rPr>
        <w:t xml:space="preserve"> </w:t>
      </w:r>
      <w:r w:rsidR="00BB4FF4" w:rsidRPr="00BB4FF4">
        <w:rPr>
          <w:sz w:val="24"/>
          <w:szCs w:val="24"/>
        </w:rPr>
        <w:t>1 квартал 2018 года</w:t>
      </w:r>
      <w:r w:rsidR="00566AC9">
        <w:rPr>
          <w:sz w:val="24"/>
          <w:szCs w:val="24"/>
        </w:rPr>
        <w:t>.</w:t>
      </w:r>
    </w:p>
    <w:p w:rsidR="00F569D7" w:rsidRDefault="00F569D7" w:rsidP="00F569D7">
      <w:pPr>
        <w:pStyle w:val="ac"/>
        <w:tabs>
          <w:tab w:val="left" w:pos="426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Голосование по седьмому вопросу повестки дня:</w:t>
      </w:r>
    </w:p>
    <w:p w:rsidR="00F569D7" w:rsidRDefault="00F569D7" w:rsidP="00F569D7">
      <w:pPr>
        <w:pStyle w:val="ac"/>
        <w:jc w:val="both"/>
        <w:rPr>
          <w:sz w:val="24"/>
          <w:szCs w:val="24"/>
        </w:rPr>
      </w:pPr>
      <w:r w:rsidRPr="00013B63">
        <w:rPr>
          <w:b/>
          <w:i/>
          <w:sz w:val="24"/>
          <w:szCs w:val="24"/>
        </w:rPr>
        <w:t>Результаты голосования</w:t>
      </w:r>
      <w:r w:rsidRPr="00013B63">
        <w:rPr>
          <w:i/>
          <w:sz w:val="24"/>
          <w:szCs w:val="24"/>
        </w:rPr>
        <w:t>:</w:t>
      </w:r>
      <w:r w:rsidRPr="002F0B78">
        <w:rPr>
          <w:sz w:val="24"/>
          <w:szCs w:val="24"/>
        </w:rPr>
        <w:t xml:space="preserve"> за – </w:t>
      </w:r>
      <w:r w:rsidR="00F65440">
        <w:rPr>
          <w:sz w:val="24"/>
          <w:szCs w:val="24"/>
        </w:rPr>
        <w:t>9</w:t>
      </w:r>
      <w:r w:rsidRPr="002F0B78">
        <w:rPr>
          <w:sz w:val="24"/>
          <w:szCs w:val="24"/>
        </w:rPr>
        <w:t xml:space="preserve"> человек, против –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человек, воздержались -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человек.</w:t>
      </w:r>
    </w:p>
    <w:p w:rsidR="00F569D7" w:rsidRDefault="00F569D7" w:rsidP="00F569D7">
      <w:pPr>
        <w:pStyle w:val="ac"/>
        <w:jc w:val="both"/>
        <w:rPr>
          <w:b/>
          <w:i/>
          <w:sz w:val="24"/>
          <w:szCs w:val="24"/>
        </w:rPr>
      </w:pPr>
      <w:r w:rsidRPr="002F0B78">
        <w:rPr>
          <w:b/>
          <w:i/>
          <w:sz w:val="24"/>
          <w:szCs w:val="24"/>
        </w:rPr>
        <w:t xml:space="preserve">Решили: </w:t>
      </w:r>
    </w:p>
    <w:p w:rsidR="00193D9D" w:rsidRPr="00193D9D" w:rsidRDefault="00193D9D" w:rsidP="00013B63">
      <w:pPr>
        <w:pStyle w:val="ac"/>
        <w:jc w:val="both"/>
        <w:rPr>
          <w:sz w:val="24"/>
          <w:szCs w:val="24"/>
        </w:rPr>
      </w:pPr>
      <w:r w:rsidRPr="00193D9D">
        <w:rPr>
          <w:sz w:val="24"/>
          <w:szCs w:val="24"/>
        </w:rPr>
        <w:t xml:space="preserve">- принять информацию о результатах мониторинга учета в образовательной деятельности Института вопросов формирования антикоррупционного мировоззрения и повышения общего уровня правовой культуры обучающихся за </w:t>
      </w:r>
      <w:r w:rsidR="00F569D7" w:rsidRPr="00B066F7">
        <w:rPr>
          <w:color w:val="212121"/>
          <w:sz w:val="24"/>
          <w:szCs w:val="24"/>
        </w:rPr>
        <w:t>2 полугодие 2017 года</w:t>
      </w:r>
      <w:r w:rsidR="00F569D7" w:rsidRPr="00B066F7">
        <w:rPr>
          <w:sz w:val="24"/>
          <w:szCs w:val="24"/>
        </w:rPr>
        <w:t>,</w:t>
      </w:r>
      <w:r w:rsidRPr="00193D9D">
        <w:rPr>
          <w:sz w:val="24"/>
          <w:szCs w:val="24"/>
        </w:rPr>
        <w:t>1 квартал 2018 года к сведению.</w:t>
      </w:r>
    </w:p>
    <w:p w:rsidR="00193D9D" w:rsidRDefault="00193D9D" w:rsidP="00013B63">
      <w:pPr>
        <w:pStyle w:val="ac"/>
        <w:jc w:val="both"/>
        <w:rPr>
          <w:sz w:val="24"/>
          <w:szCs w:val="24"/>
          <w:u w:val="single"/>
        </w:rPr>
      </w:pPr>
    </w:p>
    <w:p w:rsidR="00013B63" w:rsidRPr="00013B63" w:rsidRDefault="00013B63" w:rsidP="00013B63">
      <w:pPr>
        <w:pStyle w:val="ac"/>
        <w:jc w:val="both"/>
        <w:rPr>
          <w:sz w:val="24"/>
          <w:szCs w:val="24"/>
          <w:u w:val="single"/>
        </w:rPr>
      </w:pPr>
      <w:r w:rsidRPr="00013B63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восьмому</w:t>
      </w:r>
      <w:r w:rsidRPr="00013B63">
        <w:rPr>
          <w:sz w:val="24"/>
          <w:szCs w:val="24"/>
          <w:u w:val="single"/>
        </w:rPr>
        <w:t xml:space="preserve"> вопросу повестки дня:</w:t>
      </w:r>
    </w:p>
    <w:p w:rsidR="00566AC9" w:rsidRDefault="00013B63" w:rsidP="004D42C0">
      <w:pPr>
        <w:pStyle w:val="ac"/>
        <w:jc w:val="both"/>
        <w:rPr>
          <w:color w:val="212121"/>
          <w:sz w:val="24"/>
          <w:szCs w:val="24"/>
        </w:rPr>
      </w:pPr>
      <w:r w:rsidRPr="00013B63">
        <w:rPr>
          <w:b/>
          <w:i/>
          <w:sz w:val="24"/>
          <w:szCs w:val="24"/>
        </w:rPr>
        <w:t>Слушали</w:t>
      </w:r>
      <w:r w:rsidRPr="00193D9D">
        <w:rPr>
          <w:sz w:val="24"/>
          <w:szCs w:val="24"/>
        </w:rPr>
        <w:t>:</w:t>
      </w:r>
      <w:r w:rsidR="00193D9D" w:rsidRPr="00193D9D">
        <w:rPr>
          <w:sz w:val="24"/>
          <w:szCs w:val="24"/>
        </w:rPr>
        <w:t xml:space="preserve"> </w:t>
      </w:r>
      <w:r w:rsidR="00193D9D">
        <w:rPr>
          <w:sz w:val="24"/>
          <w:szCs w:val="24"/>
        </w:rPr>
        <w:t xml:space="preserve">сообщение </w:t>
      </w:r>
      <w:r w:rsidR="00193D9D" w:rsidRPr="00193D9D">
        <w:rPr>
          <w:sz w:val="24"/>
          <w:szCs w:val="24"/>
        </w:rPr>
        <w:t>председателя комиссии Бутаков</w:t>
      </w:r>
      <w:r w:rsidR="00193D9D">
        <w:rPr>
          <w:sz w:val="24"/>
          <w:szCs w:val="24"/>
        </w:rPr>
        <w:t>ой</w:t>
      </w:r>
      <w:r w:rsidR="00193D9D" w:rsidRPr="00193D9D">
        <w:rPr>
          <w:sz w:val="24"/>
          <w:szCs w:val="24"/>
        </w:rPr>
        <w:t xml:space="preserve"> Г.А. </w:t>
      </w:r>
      <w:r w:rsidR="00193D9D">
        <w:rPr>
          <w:sz w:val="24"/>
          <w:szCs w:val="24"/>
        </w:rPr>
        <w:t>о</w:t>
      </w:r>
      <w:r w:rsidR="00566AC9">
        <w:rPr>
          <w:sz w:val="24"/>
          <w:szCs w:val="24"/>
        </w:rPr>
        <w:t xml:space="preserve"> п</w:t>
      </w:r>
      <w:r w:rsidR="00566AC9" w:rsidRPr="00566AC9">
        <w:rPr>
          <w:sz w:val="24"/>
          <w:szCs w:val="24"/>
        </w:rPr>
        <w:t>одготовк</w:t>
      </w:r>
      <w:r w:rsidR="00566AC9">
        <w:rPr>
          <w:sz w:val="24"/>
          <w:szCs w:val="24"/>
        </w:rPr>
        <w:t>е</w:t>
      </w:r>
      <w:r w:rsidR="00566AC9" w:rsidRPr="00566AC9">
        <w:rPr>
          <w:sz w:val="24"/>
          <w:szCs w:val="24"/>
        </w:rPr>
        <w:t xml:space="preserve"> предложений руководителю для повышения эффективности антикоррупци</w:t>
      </w:r>
      <w:r w:rsidR="00566AC9">
        <w:rPr>
          <w:sz w:val="24"/>
          <w:szCs w:val="24"/>
        </w:rPr>
        <w:t xml:space="preserve">онной работы, </w:t>
      </w:r>
      <w:r w:rsidR="00193D9D">
        <w:rPr>
          <w:sz w:val="24"/>
          <w:szCs w:val="24"/>
        </w:rPr>
        <w:t>о</w:t>
      </w:r>
      <w:r w:rsidR="00193D9D" w:rsidRPr="00F44BD8">
        <w:rPr>
          <w:color w:val="212121"/>
          <w:sz w:val="24"/>
          <w:szCs w:val="24"/>
        </w:rPr>
        <w:t>ценк</w:t>
      </w:r>
      <w:r w:rsidR="00193D9D">
        <w:rPr>
          <w:color w:val="212121"/>
          <w:sz w:val="24"/>
          <w:szCs w:val="24"/>
        </w:rPr>
        <w:t>е</w:t>
      </w:r>
      <w:r w:rsidR="00193D9D" w:rsidRPr="00F44BD8">
        <w:rPr>
          <w:color w:val="212121"/>
          <w:sz w:val="24"/>
          <w:szCs w:val="24"/>
        </w:rPr>
        <w:t xml:space="preserve"> результатов антикоррупционных мероприятий на основании принципа соразмерности антикоррупционных процедур риску коррупции и подготовк</w:t>
      </w:r>
      <w:r w:rsidR="00193D9D">
        <w:rPr>
          <w:color w:val="212121"/>
          <w:sz w:val="24"/>
          <w:szCs w:val="24"/>
        </w:rPr>
        <w:t>е</w:t>
      </w:r>
      <w:r w:rsidR="00193D9D" w:rsidRPr="00F44BD8">
        <w:rPr>
          <w:color w:val="212121"/>
          <w:sz w:val="24"/>
          <w:szCs w:val="24"/>
        </w:rPr>
        <w:t xml:space="preserve"> предложений руководителю организации по повышению эффективности антикоррупционной работы</w:t>
      </w:r>
      <w:r w:rsidR="00193D9D">
        <w:rPr>
          <w:color w:val="212121"/>
          <w:sz w:val="24"/>
          <w:szCs w:val="24"/>
        </w:rPr>
        <w:t>.</w:t>
      </w:r>
      <w:r w:rsidR="00A36DD2">
        <w:rPr>
          <w:color w:val="212121"/>
          <w:sz w:val="24"/>
          <w:szCs w:val="24"/>
        </w:rPr>
        <w:t xml:space="preserve"> </w:t>
      </w:r>
    </w:p>
    <w:p w:rsidR="00F65440" w:rsidRDefault="00F65440" w:rsidP="00F65440">
      <w:pPr>
        <w:pStyle w:val="ac"/>
        <w:tabs>
          <w:tab w:val="left" w:pos="426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Голосование по восьмому вопросу повестки дня:</w:t>
      </w:r>
    </w:p>
    <w:p w:rsidR="00F65440" w:rsidRDefault="00F65440" w:rsidP="00F65440">
      <w:pPr>
        <w:pStyle w:val="ac"/>
        <w:jc w:val="both"/>
        <w:rPr>
          <w:sz w:val="24"/>
          <w:szCs w:val="24"/>
        </w:rPr>
      </w:pPr>
      <w:r w:rsidRPr="00013B63">
        <w:rPr>
          <w:b/>
          <w:i/>
          <w:sz w:val="24"/>
          <w:szCs w:val="24"/>
        </w:rPr>
        <w:t>Результаты голосования</w:t>
      </w:r>
      <w:r w:rsidRPr="00013B63">
        <w:rPr>
          <w:i/>
          <w:sz w:val="24"/>
          <w:szCs w:val="24"/>
        </w:rPr>
        <w:t>:</w:t>
      </w:r>
      <w:r w:rsidRPr="002F0B78">
        <w:rPr>
          <w:sz w:val="24"/>
          <w:szCs w:val="24"/>
        </w:rPr>
        <w:t xml:space="preserve"> за – </w:t>
      </w:r>
      <w:r>
        <w:rPr>
          <w:sz w:val="24"/>
          <w:szCs w:val="24"/>
        </w:rPr>
        <w:t>9</w:t>
      </w:r>
      <w:r w:rsidRPr="002F0B78">
        <w:rPr>
          <w:sz w:val="24"/>
          <w:szCs w:val="24"/>
        </w:rPr>
        <w:t xml:space="preserve"> человек, против –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человек, воздержались -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человек.</w:t>
      </w:r>
    </w:p>
    <w:p w:rsidR="00F65440" w:rsidRDefault="00F65440" w:rsidP="00F65440">
      <w:pPr>
        <w:pStyle w:val="ac"/>
        <w:jc w:val="both"/>
        <w:rPr>
          <w:b/>
          <w:i/>
          <w:sz w:val="24"/>
          <w:szCs w:val="24"/>
        </w:rPr>
      </w:pPr>
      <w:r w:rsidRPr="002F0B78">
        <w:rPr>
          <w:b/>
          <w:i/>
          <w:sz w:val="24"/>
          <w:szCs w:val="24"/>
        </w:rPr>
        <w:t xml:space="preserve">Решили: </w:t>
      </w:r>
    </w:p>
    <w:p w:rsidR="00013B63" w:rsidRPr="00013B63" w:rsidRDefault="00F65440" w:rsidP="00F65440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3D9D">
        <w:rPr>
          <w:sz w:val="24"/>
          <w:szCs w:val="24"/>
        </w:rPr>
        <w:t xml:space="preserve">принять информацию </w:t>
      </w:r>
      <w:r>
        <w:rPr>
          <w:sz w:val="24"/>
          <w:szCs w:val="24"/>
        </w:rPr>
        <w:t>Бутаковой Г.А. к сведению, продолжить работу по о</w:t>
      </w:r>
      <w:r w:rsidRPr="00F44BD8">
        <w:rPr>
          <w:color w:val="212121"/>
          <w:sz w:val="24"/>
          <w:szCs w:val="24"/>
        </w:rPr>
        <w:t>ценк</w:t>
      </w:r>
      <w:r>
        <w:rPr>
          <w:color w:val="212121"/>
          <w:sz w:val="24"/>
          <w:szCs w:val="24"/>
        </w:rPr>
        <w:t>е</w:t>
      </w:r>
      <w:r w:rsidRPr="00F44BD8">
        <w:rPr>
          <w:color w:val="212121"/>
          <w:sz w:val="24"/>
          <w:szCs w:val="24"/>
        </w:rPr>
        <w:t xml:space="preserve"> результатов антикоррупционных мероприятий на основании принципа соразмерности антикоррупционных процедур риску коррупции и подготовк</w:t>
      </w:r>
      <w:r>
        <w:rPr>
          <w:color w:val="212121"/>
          <w:sz w:val="24"/>
          <w:szCs w:val="24"/>
        </w:rPr>
        <w:t>е</w:t>
      </w:r>
      <w:r w:rsidRPr="00F44BD8">
        <w:rPr>
          <w:color w:val="212121"/>
          <w:sz w:val="24"/>
          <w:szCs w:val="24"/>
        </w:rPr>
        <w:t xml:space="preserve"> предложений руководителю организации по повышению эффективности антикоррупционной работы</w:t>
      </w:r>
      <w:r>
        <w:rPr>
          <w:color w:val="212121"/>
          <w:sz w:val="24"/>
          <w:szCs w:val="24"/>
        </w:rPr>
        <w:t xml:space="preserve"> (отв. Бутакова Г.А.)</w:t>
      </w:r>
    </w:p>
    <w:p w:rsidR="00013B63" w:rsidRDefault="00013B63" w:rsidP="00013B63">
      <w:pPr>
        <w:pStyle w:val="ac"/>
        <w:jc w:val="both"/>
        <w:rPr>
          <w:sz w:val="24"/>
          <w:szCs w:val="24"/>
          <w:u w:val="single"/>
        </w:rPr>
      </w:pPr>
      <w:r w:rsidRPr="00013B63">
        <w:rPr>
          <w:sz w:val="24"/>
          <w:szCs w:val="24"/>
          <w:u w:val="single"/>
        </w:rPr>
        <w:t xml:space="preserve">По </w:t>
      </w:r>
      <w:r>
        <w:rPr>
          <w:sz w:val="24"/>
          <w:szCs w:val="24"/>
          <w:u w:val="single"/>
        </w:rPr>
        <w:t>девятому</w:t>
      </w:r>
      <w:r w:rsidRPr="00013B63">
        <w:rPr>
          <w:sz w:val="24"/>
          <w:szCs w:val="24"/>
          <w:u w:val="single"/>
        </w:rPr>
        <w:t xml:space="preserve"> вопросу повестки дня:</w:t>
      </w:r>
    </w:p>
    <w:p w:rsidR="00013B63" w:rsidRPr="00F65440" w:rsidRDefault="00013B63" w:rsidP="00013B63">
      <w:pPr>
        <w:pStyle w:val="ac"/>
        <w:jc w:val="both"/>
        <w:rPr>
          <w:sz w:val="24"/>
          <w:szCs w:val="24"/>
        </w:rPr>
      </w:pPr>
      <w:r w:rsidRPr="00013B63">
        <w:rPr>
          <w:b/>
          <w:i/>
          <w:sz w:val="24"/>
          <w:szCs w:val="24"/>
        </w:rPr>
        <w:t>Слушали:</w:t>
      </w:r>
      <w:r w:rsidR="00193D9D" w:rsidRPr="00193D9D">
        <w:rPr>
          <w:sz w:val="24"/>
          <w:szCs w:val="24"/>
        </w:rPr>
        <w:t xml:space="preserve"> сообщение председателя комиссии Бутаковой Г.А.</w:t>
      </w:r>
      <w:r w:rsidR="00193D9D" w:rsidRPr="00193D9D">
        <w:rPr>
          <w:color w:val="212121"/>
          <w:sz w:val="24"/>
          <w:szCs w:val="24"/>
        </w:rPr>
        <w:t xml:space="preserve"> </w:t>
      </w:r>
      <w:r w:rsidR="00193D9D">
        <w:rPr>
          <w:color w:val="212121"/>
          <w:sz w:val="24"/>
          <w:szCs w:val="24"/>
        </w:rPr>
        <w:t>о</w:t>
      </w:r>
      <w:r w:rsidR="00193D9D" w:rsidRPr="00193D9D">
        <w:rPr>
          <w:sz w:val="24"/>
          <w:szCs w:val="24"/>
        </w:rPr>
        <w:t xml:space="preserve"> выполнении решений Комиссии по противодействию коррупции, принятых на заседании в 4 квартале 2017 года.</w:t>
      </w:r>
      <w:r w:rsidR="00193D9D">
        <w:rPr>
          <w:sz w:val="24"/>
          <w:szCs w:val="24"/>
        </w:rPr>
        <w:t xml:space="preserve"> </w:t>
      </w:r>
    </w:p>
    <w:p w:rsidR="00F65440" w:rsidRDefault="00F65440" w:rsidP="00F65440">
      <w:pPr>
        <w:pStyle w:val="ac"/>
        <w:tabs>
          <w:tab w:val="left" w:pos="426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Голосование по девятому вопросу повестки дня:</w:t>
      </w:r>
    </w:p>
    <w:p w:rsidR="00F65440" w:rsidRDefault="00F65440" w:rsidP="00F65440">
      <w:pPr>
        <w:pStyle w:val="ac"/>
        <w:jc w:val="both"/>
        <w:rPr>
          <w:sz w:val="24"/>
          <w:szCs w:val="24"/>
        </w:rPr>
      </w:pPr>
      <w:r w:rsidRPr="00013B63">
        <w:rPr>
          <w:b/>
          <w:i/>
          <w:sz w:val="24"/>
          <w:szCs w:val="24"/>
        </w:rPr>
        <w:t>Результаты голосования</w:t>
      </w:r>
      <w:r w:rsidRPr="00013B63">
        <w:rPr>
          <w:i/>
          <w:sz w:val="24"/>
          <w:szCs w:val="24"/>
        </w:rPr>
        <w:t>:</w:t>
      </w:r>
      <w:r w:rsidRPr="002F0B78">
        <w:rPr>
          <w:sz w:val="24"/>
          <w:szCs w:val="24"/>
        </w:rPr>
        <w:t xml:space="preserve"> за – </w:t>
      </w:r>
      <w:r>
        <w:rPr>
          <w:sz w:val="24"/>
          <w:szCs w:val="24"/>
        </w:rPr>
        <w:t>9</w:t>
      </w:r>
      <w:r w:rsidRPr="002F0B78">
        <w:rPr>
          <w:sz w:val="24"/>
          <w:szCs w:val="24"/>
        </w:rPr>
        <w:t xml:space="preserve"> человек, против –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человек, воздержались - </w:t>
      </w:r>
      <w:r>
        <w:rPr>
          <w:sz w:val="24"/>
          <w:szCs w:val="24"/>
        </w:rPr>
        <w:t>0</w:t>
      </w:r>
      <w:r w:rsidRPr="002F0B78">
        <w:rPr>
          <w:sz w:val="24"/>
          <w:szCs w:val="24"/>
        </w:rPr>
        <w:t xml:space="preserve"> человек.</w:t>
      </w:r>
    </w:p>
    <w:p w:rsidR="00F65440" w:rsidRDefault="00F65440" w:rsidP="00F65440">
      <w:pPr>
        <w:pStyle w:val="ac"/>
        <w:jc w:val="both"/>
        <w:rPr>
          <w:b/>
          <w:i/>
          <w:sz w:val="24"/>
          <w:szCs w:val="24"/>
        </w:rPr>
      </w:pPr>
      <w:r w:rsidRPr="002F0B78">
        <w:rPr>
          <w:b/>
          <w:i/>
          <w:sz w:val="24"/>
          <w:szCs w:val="24"/>
        </w:rPr>
        <w:t xml:space="preserve">Решили: </w:t>
      </w:r>
    </w:p>
    <w:p w:rsidR="00F65440" w:rsidRPr="00BB4FF4" w:rsidRDefault="00F65440" w:rsidP="00F65440">
      <w:pPr>
        <w:pStyle w:val="ac"/>
        <w:jc w:val="both"/>
        <w:rPr>
          <w:sz w:val="24"/>
          <w:szCs w:val="24"/>
        </w:rPr>
      </w:pPr>
      <w:r w:rsidRPr="00BB4FF4">
        <w:rPr>
          <w:sz w:val="24"/>
          <w:szCs w:val="24"/>
        </w:rPr>
        <w:t xml:space="preserve">- признать работу по </w:t>
      </w:r>
      <w:r w:rsidRPr="00193D9D">
        <w:rPr>
          <w:sz w:val="24"/>
          <w:szCs w:val="24"/>
        </w:rPr>
        <w:t>выполнени</w:t>
      </w:r>
      <w:r>
        <w:rPr>
          <w:sz w:val="24"/>
          <w:szCs w:val="24"/>
        </w:rPr>
        <w:t>ю</w:t>
      </w:r>
      <w:r w:rsidRPr="00193D9D">
        <w:rPr>
          <w:sz w:val="24"/>
          <w:szCs w:val="24"/>
        </w:rPr>
        <w:t xml:space="preserve"> решений Комиссии по противодействию коррупции, принятых на заседании в 4 квартале 2017 года</w:t>
      </w:r>
      <w:r>
        <w:rPr>
          <w:sz w:val="24"/>
          <w:szCs w:val="24"/>
        </w:rPr>
        <w:t>, удовлетворительной</w:t>
      </w:r>
      <w:r w:rsidRPr="00BB4FF4">
        <w:rPr>
          <w:sz w:val="24"/>
          <w:szCs w:val="24"/>
        </w:rPr>
        <w:t>.</w:t>
      </w:r>
    </w:p>
    <w:p w:rsidR="008202BF" w:rsidRDefault="008202BF" w:rsidP="004D42C0">
      <w:pPr>
        <w:jc w:val="both"/>
        <w:rPr>
          <w:sz w:val="24"/>
          <w:szCs w:val="24"/>
        </w:rPr>
      </w:pPr>
      <w:bookmarkStart w:id="0" w:name="_GoBack"/>
      <w:bookmarkEnd w:id="0"/>
    </w:p>
    <w:sectPr w:rsidR="008202BF" w:rsidSect="004D42C0">
      <w:type w:val="continuous"/>
      <w:pgSz w:w="11906" w:h="16838"/>
      <w:pgMar w:top="720" w:right="1133" w:bottom="993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CA8"/>
    <w:multiLevelType w:val="hybridMultilevel"/>
    <w:tmpl w:val="40A6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333"/>
    <w:multiLevelType w:val="hybridMultilevel"/>
    <w:tmpl w:val="8A58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302"/>
    <w:multiLevelType w:val="hybridMultilevel"/>
    <w:tmpl w:val="8A58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58FC"/>
    <w:multiLevelType w:val="hybridMultilevel"/>
    <w:tmpl w:val="ED962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46FEF"/>
    <w:multiLevelType w:val="hybridMultilevel"/>
    <w:tmpl w:val="5CCA48C0"/>
    <w:lvl w:ilvl="0" w:tplc="74A2EEB0">
      <w:start w:val="1"/>
      <w:numFmt w:val="decimal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60688"/>
    <w:multiLevelType w:val="hybridMultilevel"/>
    <w:tmpl w:val="5FC8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1A70"/>
    <w:multiLevelType w:val="hybridMultilevel"/>
    <w:tmpl w:val="BCCED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A10033"/>
    <w:multiLevelType w:val="hybridMultilevel"/>
    <w:tmpl w:val="C0783B6C"/>
    <w:lvl w:ilvl="0" w:tplc="0CB4B20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1314A"/>
    <w:multiLevelType w:val="hybridMultilevel"/>
    <w:tmpl w:val="5D169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B1995"/>
    <w:multiLevelType w:val="hybridMultilevel"/>
    <w:tmpl w:val="1D2A1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5F4"/>
    <w:multiLevelType w:val="hybridMultilevel"/>
    <w:tmpl w:val="56AC8624"/>
    <w:lvl w:ilvl="0" w:tplc="46B27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C1DDE"/>
    <w:multiLevelType w:val="hybridMultilevel"/>
    <w:tmpl w:val="8A58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95E14"/>
    <w:multiLevelType w:val="hybridMultilevel"/>
    <w:tmpl w:val="B980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ED1ADB"/>
    <w:multiLevelType w:val="hybridMultilevel"/>
    <w:tmpl w:val="0C3A5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766E1"/>
    <w:multiLevelType w:val="hybridMultilevel"/>
    <w:tmpl w:val="43E89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C45063"/>
    <w:multiLevelType w:val="hybridMultilevel"/>
    <w:tmpl w:val="8A58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021F7"/>
    <w:multiLevelType w:val="hybridMultilevel"/>
    <w:tmpl w:val="5AAE5DA6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>
      <w:start w:val="1"/>
      <w:numFmt w:val="lowerLetter"/>
      <w:lvlText w:val="%2."/>
      <w:lvlJc w:val="left"/>
      <w:pPr>
        <w:ind w:left="2207" w:hanging="360"/>
      </w:pPr>
    </w:lvl>
    <w:lvl w:ilvl="2" w:tplc="0419001B">
      <w:start w:val="1"/>
      <w:numFmt w:val="lowerRoman"/>
      <w:lvlText w:val="%3."/>
      <w:lvlJc w:val="right"/>
      <w:pPr>
        <w:ind w:left="2927" w:hanging="180"/>
      </w:pPr>
    </w:lvl>
    <w:lvl w:ilvl="3" w:tplc="0419000F">
      <w:start w:val="1"/>
      <w:numFmt w:val="decimal"/>
      <w:lvlText w:val="%4."/>
      <w:lvlJc w:val="left"/>
      <w:pPr>
        <w:ind w:left="3647" w:hanging="360"/>
      </w:pPr>
    </w:lvl>
    <w:lvl w:ilvl="4" w:tplc="04190019">
      <w:start w:val="1"/>
      <w:numFmt w:val="lowerLetter"/>
      <w:lvlText w:val="%5."/>
      <w:lvlJc w:val="left"/>
      <w:pPr>
        <w:ind w:left="4367" w:hanging="360"/>
      </w:pPr>
    </w:lvl>
    <w:lvl w:ilvl="5" w:tplc="0419001B">
      <w:start w:val="1"/>
      <w:numFmt w:val="lowerRoman"/>
      <w:lvlText w:val="%6."/>
      <w:lvlJc w:val="right"/>
      <w:pPr>
        <w:ind w:left="5087" w:hanging="180"/>
      </w:pPr>
    </w:lvl>
    <w:lvl w:ilvl="6" w:tplc="0419000F">
      <w:start w:val="1"/>
      <w:numFmt w:val="decimal"/>
      <w:lvlText w:val="%7."/>
      <w:lvlJc w:val="left"/>
      <w:pPr>
        <w:ind w:left="5807" w:hanging="360"/>
      </w:pPr>
    </w:lvl>
    <w:lvl w:ilvl="7" w:tplc="04190019">
      <w:start w:val="1"/>
      <w:numFmt w:val="lowerLetter"/>
      <w:lvlText w:val="%8."/>
      <w:lvlJc w:val="left"/>
      <w:pPr>
        <w:ind w:left="6527" w:hanging="360"/>
      </w:pPr>
    </w:lvl>
    <w:lvl w:ilvl="8" w:tplc="0419001B">
      <w:start w:val="1"/>
      <w:numFmt w:val="lowerRoman"/>
      <w:lvlText w:val="%9."/>
      <w:lvlJc w:val="right"/>
      <w:pPr>
        <w:ind w:left="7247" w:hanging="180"/>
      </w:pPr>
    </w:lvl>
  </w:abstractNum>
  <w:abstractNum w:abstractNumId="17" w15:restartNumberingAfterBreak="0">
    <w:nsid w:val="60F1482D"/>
    <w:multiLevelType w:val="hybridMultilevel"/>
    <w:tmpl w:val="3BEA008C"/>
    <w:lvl w:ilvl="0" w:tplc="42922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AA0BF4"/>
    <w:multiLevelType w:val="hybridMultilevel"/>
    <w:tmpl w:val="76725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986A06"/>
    <w:multiLevelType w:val="hybridMultilevel"/>
    <w:tmpl w:val="AE3C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8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14"/>
  </w:num>
  <w:num w:numId="11">
    <w:abstractNumId w:val="13"/>
  </w:num>
  <w:num w:numId="12">
    <w:abstractNumId w:val="19"/>
  </w:num>
  <w:num w:numId="13">
    <w:abstractNumId w:val="3"/>
  </w:num>
  <w:num w:numId="14">
    <w:abstractNumId w:val="12"/>
  </w:num>
  <w:num w:numId="15">
    <w:abstractNumId w:val="2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4"/>
    <w:rsid w:val="00013B63"/>
    <w:rsid w:val="0001732C"/>
    <w:rsid w:val="000278CB"/>
    <w:rsid w:val="00030707"/>
    <w:rsid w:val="0003431C"/>
    <w:rsid w:val="000417F7"/>
    <w:rsid w:val="000424DD"/>
    <w:rsid w:val="000458FE"/>
    <w:rsid w:val="00063197"/>
    <w:rsid w:val="000653A1"/>
    <w:rsid w:val="000827DD"/>
    <w:rsid w:val="000831E0"/>
    <w:rsid w:val="00084558"/>
    <w:rsid w:val="0008697C"/>
    <w:rsid w:val="00091C04"/>
    <w:rsid w:val="00096F11"/>
    <w:rsid w:val="000A47CA"/>
    <w:rsid w:val="000A551C"/>
    <w:rsid w:val="000B5066"/>
    <w:rsid w:val="000C2275"/>
    <w:rsid w:val="000C3EF2"/>
    <w:rsid w:val="000C6FC1"/>
    <w:rsid w:val="000C7DE0"/>
    <w:rsid w:val="000D0666"/>
    <w:rsid w:val="000E4BB0"/>
    <w:rsid w:val="00101A3F"/>
    <w:rsid w:val="001115E3"/>
    <w:rsid w:val="0011328C"/>
    <w:rsid w:val="00115B82"/>
    <w:rsid w:val="0012108F"/>
    <w:rsid w:val="00127B4A"/>
    <w:rsid w:val="001303C9"/>
    <w:rsid w:val="001307DC"/>
    <w:rsid w:val="001313E9"/>
    <w:rsid w:val="00132967"/>
    <w:rsid w:val="00141155"/>
    <w:rsid w:val="00141E18"/>
    <w:rsid w:val="00184838"/>
    <w:rsid w:val="00187777"/>
    <w:rsid w:val="00193D9D"/>
    <w:rsid w:val="001A08CD"/>
    <w:rsid w:val="001A15BE"/>
    <w:rsid w:val="001A621B"/>
    <w:rsid w:val="001E411F"/>
    <w:rsid w:val="001F745B"/>
    <w:rsid w:val="00204DB3"/>
    <w:rsid w:val="00210A77"/>
    <w:rsid w:val="00211BDB"/>
    <w:rsid w:val="0021575D"/>
    <w:rsid w:val="0022062F"/>
    <w:rsid w:val="00225CEC"/>
    <w:rsid w:val="00230A3D"/>
    <w:rsid w:val="00232E62"/>
    <w:rsid w:val="00241B00"/>
    <w:rsid w:val="002474F6"/>
    <w:rsid w:val="00260A3A"/>
    <w:rsid w:val="002637D2"/>
    <w:rsid w:val="00280BB5"/>
    <w:rsid w:val="002921D3"/>
    <w:rsid w:val="00297D51"/>
    <w:rsid w:val="002A2844"/>
    <w:rsid w:val="002A5387"/>
    <w:rsid w:val="002B0813"/>
    <w:rsid w:val="002B4E48"/>
    <w:rsid w:val="002B7383"/>
    <w:rsid w:val="002C10DE"/>
    <w:rsid w:val="002C1D0F"/>
    <w:rsid w:val="002D06A4"/>
    <w:rsid w:val="002D1B17"/>
    <w:rsid w:val="002E542A"/>
    <w:rsid w:val="002F0B78"/>
    <w:rsid w:val="002F2CE8"/>
    <w:rsid w:val="002F62FB"/>
    <w:rsid w:val="00303294"/>
    <w:rsid w:val="00313000"/>
    <w:rsid w:val="00315D5D"/>
    <w:rsid w:val="00320C41"/>
    <w:rsid w:val="00320CE8"/>
    <w:rsid w:val="003245DD"/>
    <w:rsid w:val="003314D9"/>
    <w:rsid w:val="0033709B"/>
    <w:rsid w:val="00346AD0"/>
    <w:rsid w:val="0035040A"/>
    <w:rsid w:val="0035322D"/>
    <w:rsid w:val="003737B9"/>
    <w:rsid w:val="003922A3"/>
    <w:rsid w:val="00397F26"/>
    <w:rsid w:val="003A10D1"/>
    <w:rsid w:val="003A2AF8"/>
    <w:rsid w:val="003A54C9"/>
    <w:rsid w:val="003B7E69"/>
    <w:rsid w:val="003C33A4"/>
    <w:rsid w:val="003D4959"/>
    <w:rsid w:val="003F3C2B"/>
    <w:rsid w:val="00426204"/>
    <w:rsid w:val="00433E48"/>
    <w:rsid w:val="00445335"/>
    <w:rsid w:val="00445FE8"/>
    <w:rsid w:val="00451182"/>
    <w:rsid w:val="004524B3"/>
    <w:rsid w:val="0045372E"/>
    <w:rsid w:val="00454BF6"/>
    <w:rsid w:val="0045512E"/>
    <w:rsid w:val="004566A2"/>
    <w:rsid w:val="00474BB3"/>
    <w:rsid w:val="0048119C"/>
    <w:rsid w:val="00487654"/>
    <w:rsid w:val="00494D42"/>
    <w:rsid w:val="00494DAD"/>
    <w:rsid w:val="004A34B7"/>
    <w:rsid w:val="004A7679"/>
    <w:rsid w:val="004B00DA"/>
    <w:rsid w:val="004B07F6"/>
    <w:rsid w:val="004B1A6E"/>
    <w:rsid w:val="004C6638"/>
    <w:rsid w:val="004D1F1B"/>
    <w:rsid w:val="004D42C0"/>
    <w:rsid w:val="004E0365"/>
    <w:rsid w:val="004E1068"/>
    <w:rsid w:val="004E333B"/>
    <w:rsid w:val="004F3714"/>
    <w:rsid w:val="004F73C1"/>
    <w:rsid w:val="0050141C"/>
    <w:rsid w:val="0050268D"/>
    <w:rsid w:val="005226E4"/>
    <w:rsid w:val="00534FE8"/>
    <w:rsid w:val="005428B6"/>
    <w:rsid w:val="00543C0E"/>
    <w:rsid w:val="00566AC9"/>
    <w:rsid w:val="00570472"/>
    <w:rsid w:val="0059693D"/>
    <w:rsid w:val="005A1C6A"/>
    <w:rsid w:val="005B5242"/>
    <w:rsid w:val="005C164F"/>
    <w:rsid w:val="005C4D5C"/>
    <w:rsid w:val="005D6B26"/>
    <w:rsid w:val="006029AD"/>
    <w:rsid w:val="0061400D"/>
    <w:rsid w:val="006214D5"/>
    <w:rsid w:val="00646FEC"/>
    <w:rsid w:val="0065150E"/>
    <w:rsid w:val="00675D06"/>
    <w:rsid w:val="00684A97"/>
    <w:rsid w:val="00687F47"/>
    <w:rsid w:val="00693F9D"/>
    <w:rsid w:val="00696392"/>
    <w:rsid w:val="006A0E54"/>
    <w:rsid w:val="006A138A"/>
    <w:rsid w:val="006C1915"/>
    <w:rsid w:val="006C479D"/>
    <w:rsid w:val="006C5718"/>
    <w:rsid w:val="006D0321"/>
    <w:rsid w:val="006D1A34"/>
    <w:rsid w:val="006D7039"/>
    <w:rsid w:val="006E092A"/>
    <w:rsid w:val="006E3FE6"/>
    <w:rsid w:val="006F5CB5"/>
    <w:rsid w:val="007027AE"/>
    <w:rsid w:val="007107B1"/>
    <w:rsid w:val="00710E37"/>
    <w:rsid w:val="00725939"/>
    <w:rsid w:val="00725EAE"/>
    <w:rsid w:val="007325DA"/>
    <w:rsid w:val="00740328"/>
    <w:rsid w:val="0074564C"/>
    <w:rsid w:val="0074752C"/>
    <w:rsid w:val="00750230"/>
    <w:rsid w:val="00756B70"/>
    <w:rsid w:val="00770AC8"/>
    <w:rsid w:val="007726B3"/>
    <w:rsid w:val="00780AB3"/>
    <w:rsid w:val="00786572"/>
    <w:rsid w:val="0078679C"/>
    <w:rsid w:val="00792D15"/>
    <w:rsid w:val="007B1424"/>
    <w:rsid w:val="007B35CB"/>
    <w:rsid w:val="007D591E"/>
    <w:rsid w:val="007E128A"/>
    <w:rsid w:val="007E3234"/>
    <w:rsid w:val="007E3F4B"/>
    <w:rsid w:val="007F2193"/>
    <w:rsid w:val="007F71A5"/>
    <w:rsid w:val="007F7BB7"/>
    <w:rsid w:val="00803DEC"/>
    <w:rsid w:val="00811E35"/>
    <w:rsid w:val="008202BF"/>
    <w:rsid w:val="00821180"/>
    <w:rsid w:val="00836993"/>
    <w:rsid w:val="00840C67"/>
    <w:rsid w:val="00844217"/>
    <w:rsid w:val="00856715"/>
    <w:rsid w:val="00882264"/>
    <w:rsid w:val="00885E8E"/>
    <w:rsid w:val="008912C8"/>
    <w:rsid w:val="0089491F"/>
    <w:rsid w:val="008A0522"/>
    <w:rsid w:val="008A6EAA"/>
    <w:rsid w:val="008B0D4D"/>
    <w:rsid w:val="008B2BE5"/>
    <w:rsid w:val="008B3F2E"/>
    <w:rsid w:val="008C0C88"/>
    <w:rsid w:val="008D7E3E"/>
    <w:rsid w:val="0090617E"/>
    <w:rsid w:val="00936DA5"/>
    <w:rsid w:val="00960A2D"/>
    <w:rsid w:val="00967E0C"/>
    <w:rsid w:val="00980D22"/>
    <w:rsid w:val="009942ED"/>
    <w:rsid w:val="009959A6"/>
    <w:rsid w:val="009A76CA"/>
    <w:rsid w:val="009B679A"/>
    <w:rsid w:val="009C0CF1"/>
    <w:rsid w:val="009F0B6C"/>
    <w:rsid w:val="009F1B4A"/>
    <w:rsid w:val="009F2A58"/>
    <w:rsid w:val="00A10D93"/>
    <w:rsid w:val="00A12955"/>
    <w:rsid w:val="00A1359B"/>
    <w:rsid w:val="00A256E3"/>
    <w:rsid w:val="00A36DD2"/>
    <w:rsid w:val="00A36E4D"/>
    <w:rsid w:val="00A41B71"/>
    <w:rsid w:val="00A513CE"/>
    <w:rsid w:val="00A53F11"/>
    <w:rsid w:val="00A55F28"/>
    <w:rsid w:val="00A60BA8"/>
    <w:rsid w:val="00A67692"/>
    <w:rsid w:val="00A858BB"/>
    <w:rsid w:val="00A85EC3"/>
    <w:rsid w:val="00A87E5D"/>
    <w:rsid w:val="00A94435"/>
    <w:rsid w:val="00A94968"/>
    <w:rsid w:val="00AB238B"/>
    <w:rsid w:val="00AB6776"/>
    <w:rsid w:val="00AB68CB"/>
    <w:rsid w:val="00AC2DA8"/>
    <w:rsid w:val="00AC50A6"/>
    <w:rsid w:val="00AD1AFD"/>
    <w:rsid w:val="00AD1FFF"/>
    <w:rsid w:val="00AD4DB2"/>
    <w:rsid w:val="00AE0A9E"/>
    <w:rsid w:val="00AF1038"/>
    <w:rsid w:val="00AF769E"/>
    <w:rsid w:val="00B00CA3"/>
    <w:rsid w:val="00B066F7"/>
    <w:rsid w:val="00B11B6A"/>
    <w:rsid w:val="00B35FA9"/>
    <w:rsid w:val="00B40706"/>
    <w:rsid w:val="00B50684"/>
    <w:rsid w:val="00B52D82"/>
    <w:rsid w:val="00B54211"/>
    <w:rsid w:val="00B548D2"/>
    <w:rsid w:val="00B61979"/>
    <w:rsid w:val="00B67335"/>
    <w:rsid w:val="00B74446"/>
    <w:rsid w:val="00B87599"/>
    <w:rsid w:val="00B934F2"/>
    <w:rsid w:val="00B936BE"/>
    <w:rsid w:val="00B94353"/>
    <w:rsid w:val="00B964BA"/>
    <w:rsid w:val="00BA0EA9"/>
    <w:rsid w:val="00BA693E"/>
    <w:rsid w:val="00BB0BFD"/>
    <w:rsid w:val="00BB4FF4"/>
    <w:rsid w:val="00BB631E"/>
    <w:rsid w:val="00BB6473"/>
    <w:rsid w:val="00BC0C0C"/>
    <w:rsid w:val="00BC5561"/>
    <w:rsid w:val="00BC757F"/>
    <w:rsid w:val="00BF13F4"/>
    <w:rsid w:val="00C044D0"/>
    <w:rsid w:val="00C047CE"/>
    <w:rsid w:val="00C05714"/>
    <w:rsid w:val="00C05F05"/>
    <w:rsid w:val="00C109E3"/>
    <w:rsid w:val="00C12A3B"/>
    <w:rsid w:val="00C17EEF"/>
    <w:rsid w:val="00C23342"/>
    <w:rsid w:val="00C27513"/>
    <w:rsid w:val="00C3268B"/>
    <w:rsid w:val="00C328F7"/>
    <w:rsid w:val="00C515D8"/>
    <w:rsid w:val="00C521ED"/>
    <w:rsid w:val="00C53082"/>
    <w:rsid w:val="00C542EC"/>
    <w:rsid w:val="00C85175"/>
    <w:rsid w:val="00C920CC"/>
    <w:rsid w:val="00C9665B"/>
    <w:rsid w:val="00CD255D"/>
    <w:rsid w:val="00CD332F"/>
    <w:rsid w:val="00CD4B85"/>
    <w:rsid w:val="00CE7C30"/>
    <w:rsid w:val="00D02893"/>
    <w:rsid w:val="00D07E2F"/>
    <w:rsid w:val="00D11723"/>
    <w:rsid w:val="00D20683"/>
    <w:rsid w:val="00D22594"/>
    <w:rsid w:val="00D2770D"/>
    <w:rsid w:val="00D31311"/>
    <w:rsid w:val="00D475F6"/>
    <w:rsid w:val="00D515E5"/>
    <w:rsid w:val="00D66037"/>
    <w:rsid w:val="00D672C3"/>
    <w:rsid w:val="00D67C79"/>
    <w:rsid w:val="00D71A58"/>
    <w:rsid w:val="00D73611"/>
    <w:rsid w:val="00D74BDD"/>
    <w:rsid w:val="00D776F7"/>
    <w:rsid w:val="00DA0E9A"/>
    <w:rsid w:val="00DA229B"/>
    <w:rsid w:val="00DA7896"/>
    <w:rsid w:val="00DC014C"/>
    <w:rsid w:val="00DD01B8"/>
    <w:rsid w:val="00DD1436"/>
    <w:rsid w:val="00DD6F55"/>
    <w:rsid w:val="00DE191F"/>
    <w:rsid w:val="00DF17A5"/>
    <w:rsid w:val="00E12FAC"/>
    <w:rsid w:val="00E22D22"/>
    <w:rsid w:val="00E25FF0"/>
    <w:rsid w:val="00E3755A"/>
    <w:rsid w:val="00E37BD9"/>
    <w:rsid w:val="00E40D9C"/>
    <w:rsid w:val="00E429E7"/>
    <w:rsid w:val="00E47524"/>
    <w:rsid w:val="00E47E7A"/>
    <w:rsid w:val="00E5064A"/>
    <w:rsid w:val="00E52DC1"/>
    <w:rsid w:val="00E65057"/>
    <w:rsid w:val="00E657CA"/>
    <w:rsid w:val="00E72F79"/>
    <w:rsid w:val="00E85096"/>
    <w:rsid w:val="00E90063"/>
    <w:rsid w:val="00E923D3"/>
    <w:rsid w:val="00E9744F"/>
    <w:rsid w:val="00ED0717"/>
    <w:rsid w:val="00EE5412"/>
    <w:rsid w:val="00EE5E97"/>
    <w:rsid w:val="00EE795F"/>
    <w:rsid w:val="00EF1990"/>
    <w:rsid w:val="00EF2EF8"/>
    <w:rsid w:val="00EF4210"/>
    <w:rsid w:val="00EF5AAA"/>
    <w:rsid w:val="00EF6EBD"/>
    <w:rsid w:val="00F008FB"/>
    <w:rsid w:val="00F13621"/>
    <w:rsid w:val="00F179BB"/>
    <w:rsid w:val="00F23AA2"/>
    <w:rsid w:val="00F2429D"/>
    <w:rsid w:val="00F44BD8"/>
    <w:rsid w:val="00F52C79"/>
    <w:rsid w:val="00F54466"/>
    <w:rsid w:val="00F569D7"/>
    <w:rsid w:val="00F57919"/>
    <w:rsid w:val="00F65440"/>
    <w:rsid w:val="00F72422"/>
    <w:rsid w:val="00F82564"/>
    <w:rsid w:val="00F83415"/>
    <w:rsid w:val="00F87868"/>
    <w:rsid w:val="00F97DE0"/>
    <w:rsid w:val="00FA0E1F"/>
    <w:rsid w:val="00FA77FC"/>
    <w:rsid w:val="00FC0643"/>
    <w:rsid w:val="00FC463C"/>
    <w:rsid w:val="00FF31D4"/>
    <w:rsid w:val="00FF6A59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F7F7-5548-4032-B5F4-AEC9AB6D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34"/>
  </w:style>
  <w:style w:type="paragraph" w:styleId="10">
    <w:name w:val="heading 1"/>
    <w:basedOn w:val="a"/>
    <w:next w:val="a"/>
    <w:qFormat/>
    <w:rsid w:val="00D67C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E3234"/>
    <w:pPr>
      <w:jc w:val="center"/>
    </w:pPr>
    <w:rPr>
      <w:b/>
      <w:sz w:val="28"/>
    </w:rPr>
  </w:style>
  <w:style w:type="character" w:styleId="a4">
    <w:name w:val="Strong"/>
    <w:qFormat/>
    <w:rsid w:val="007E3234"/>
    <w:rPr>
      <w:b/>
    </w:rPr>
  </w:style>
  <w:style w:type="table" w:styleId="a5">
    <w:name w:val="Table Grid"/>
    <w:basedOn w:val="a1"/>
    <w:uiPriority w:val="39"/>
    <w:rsid w:val="00D6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C7DE0"/>
    <w:pPr>
      <w:spacing w:line="360" w:lineRule="auto"/>
      <w:jc w:val="center"/>
    </w:pPr>
    <w:rPr>
      <w:rFonts w:ascii="Bookman Old Style" w:hAnsi="Bookman Old Style"/>
      <w:b/>
      <w:sz w:val="24"/>
      <w:lang w:val="x-none" w:eastAsia="x-none"/>
    </w:rPr>
  </w:style>
  <w:style w:type="character" w:customStyle="1" w:styleId="20">
    <w:name w:val="Основной текст 2 Знак"/>
    <w:link w:val="2"/>
    <w:rsid w:val="000C7DE0"/>
    <w:rPr>
      <w:rFonts w:ascii="Bookman Old Style" w:hAnsi="Bookman Old Style"/>
      <w:b/>
      <w:sz w:val="24"/>
    </w:rPr>
  </w:style>
  <w:style w:type="paragraph" w:styleId="a6">
    <w:name w:val="Subtitle"/>
    <w:basedOn w:val="a"/>
    <w:link w:val="a7"/>
    <w:qFormat/>
    <w:rsid w:val="00F2429D"/>
    <w:pPr>
      <w:jc w:val="center"/>
    </w:pPr>
    <w:rPr>
      <w:b/>
      <w:sz w:val="26"/>
      <w:lang w:val="x-none" w:eastAsia="x-none"/>
    </w:rPr>
  </w:style>
  <w:style w:type="character" w:customStyle="1" w:styleId="a7">
    <w:name w:val="Подзаголовок Знак"/>
    <w:link w:val="a6"/>
    <w:rsid w:val="00F2429D"/>
    <w:rPr>
      <w:b/>
      <w:sz w:val="26"/>
    </w:rPr>
  </w:style>
  <w:style w:type="paragraph" w:styleId="a8">
    <w:name w:val="footer"/>
    <w:basedOn w:val="a"/>
    <w:rsid w:val="00FA0E1F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rFonts w:ascii="Bookman Old Style" w:hAnsi="Bookman Old Style"/>
      <w:sz w:val="24"/>
    </w:rPr>
  </w:style>
  <w:style w:type="paragraph" w:styleId="a9">
    <w:name w:val="Balloon Text"/>
    <w:basedOn w:val="a"/>
    <w:semiHidden/>
    <w:rsid w:val="004A34B7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8697C"/>
    <w:pPr>
      <w:shd w:val="clear" w:color="auto" w:fill="000080"/>
    </w:pPr>
    <w:rPr>
      <w:rFonts w:ascii="Tahoma" w:hAnsi="Tahoma" w:cs="Tahoma"/>
    </w:rPr>
  </w:style>
  <w:style w:type="paragraph" w:styleId="1">
    <w:name w:val="toc 1"/>
    <w:basedOn w:val="a"/>
    <w:next w:val="a"/>
    <w:autoRedefine/>
    <w:semiHidden/>
    <w:rsid w:val="004F73C1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A36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A36E4D"/>
  </w:style>
  <w:style w:type="character" w:styleId="ad">
    <w:name w:val="Hyperlink"/>
    <w:uiPriority w:val="99"/>
    <w:unhideWhenUsed/>
    <w:rsid w:val="00232E62"/>
    <w:rPr>
      <w:color w:val="0000CC"/>
      <w:u w:val="single"/>
    </w:rPr>
  </w:style>
  <w:style w:type="paragraph" w:styleId="ae">
    <w:name w:val="Normal (Web)"/>
    <w:basedOn w:val="a"/>
    <w:uiPriority w:val="99"/>
    <w:unhideWhenUsed/>
    <w:rsid w:val="00232E62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F72422"/>
    <w:pPr>
      <w:suppressLineNumbers/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2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958D-564B-4A88-9888-92ADFACE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irro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user</dc:creator>
  <cp:keywords/>
  <cp:lastModifiedBy>User</cp:lastModifiedBy>
  <cp:revision>2</cp:revision>
  <cp:lastPrinted>2017-11-22T11:14:00Z</cp:lastPrinted>
  <dcterms:created xsi:type="dcterms:W3CDTF">2018-07-09T07:02:00Z</dcterms:created>
  <dcterms:modified xsi:type="dcterms:W3CDTF">2018-07-09T07:02:00Z</dcterms:modified>
</cp:coreProperties>
</file>